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Spec="right" w:tblpY="705"/>
        <w:tblW w:w="7655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B65BF2" w14:paraId="569BEB9B" w14:textId="77777777" w:rsidTr="005E17F3">
        <w:trPr>
          <w:trHeight w:val="2141"/>
        </w:trPr>
        <w:tc>
          <w:tcPr>
            <w:tcW w:w="2977" w:type="dxa"/>
          </w:tcPr>
          <w:p w14:paraId="4B2ED28B" w14:textId="77777777" w:rsidR="00B65BF2" w:rsidRDefault="00731D8A" w:rsidP="005E17F3">
            <w:pPr>
              <w:pStyle w:val="af3"/>
              <w:ind w:left="0"/>
            </w:pPr>
            <w:bookmarkStart w:id="0" w:name="_Hlk67936629"/>
            <w:r>
              <w:br w:type="page"/>
            </w:r>
          </w:p>
        </w:tc>
        <w:tc>
          <w:tcPr>
            <w:tcW w:w="4678" w:type="dxa"/>
          </w:tcPr>
          <w:p w14:paraId="5E4FF962" w14:textId="77777777" w:rsidR="00B65BF2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ПРИЛОЖЕНИЕ </w:t>
            </w:r>
          </w:p>
          <w:p w14:paraId="3D1F0B1B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6AF9D0DD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к постановлению администрации </w:t>
            </w:r>
          </w:p>
          <w:p w14:paraId="0CCEA81F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муниципального образования </w:t>
            </w:r>
          </w:p>
          <w:p w14:paraId="6F146E39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Северский район </w:t>
            </w:r>
          </w:p>
          <w:p w14:paraId="7DD56D0D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 ____________ № ______</w:t>
            </w:r>
          </w:p>
          <w:p w14:paraId="7FC57EBC" w14:textId="77777777" w:rsidR="00B65BF2" w:rsidRPr="00D930B5" w:rsidRDefault="00B65BF2" w:rsidP="005E17F3">
            <w:pPr>
              <w:autoSpaceDE w:val="0"/>
              <w:autoSpaceDN w:val="0"/>
              <w:adjustRightInd w:val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B65BF2" w14:paraId="3C6F7FAB" w14:textId="77777777" w:rsidTr="008959CC">
        <w:trPr>
          <w:trHeight w:val="1502"/>
        </w:trPr>
        <w:tc>
          <w:tcPr>
            <w:tcW w:w="2977" w:type="dxa"/>
          </w:tcPr>
          <w:p w14:paraId="36AA7625" w14:textId="77777777" w:rsidR="00B65BF2" w:rsidRDefault="00B65BF2" w:rsidP="005E17F3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Batang"/>
                <w:sz w:val="28"/>
                <w:szCs w:val="28"/>
                <w:lang w:eastAsia="ko-KR"/>
              </w:rPr>
            </w:pPr>
          </w:p>
        </w:tc>
        <w:tc>
          <w:tcPr>
            <w:tcW w:w="4678" w:type="dxa"/>
          </w:tcPr>
          <w:p w14:paraId="7331113E" w14:textId="77777777" w:rsidR="00B65BF2" w:rsidRPr="00D930B5" w:rsidRDefault="00B65BF2" w:rsidP="005E17F3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14:paraId="33AE9832" w14:textId="560EEF49" w:rsidR="005E17F3" w:rsidRDefault="005E17F3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11819E" w14:textId="77777777" w:rsidR="005E17F3" w:rsidRDefault="005E17F3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A660DD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14:paraId="47DEEFA7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14:paraId="4E9CACB0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«РАЗВИТИЕ КУЛЬТУРЫ» </w:t>
      </w:r>
      <w:r w:rsidR="00507D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B99BFAA" w14:textId="77777777" w:rsidR="00B65BF2" w:rsidRDefault="00B65BF2" w:rsidP="00B65BF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45AD3E6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14:paraId="2B7FCAD7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</w:p>
    <w:p w14:paraId="60955AFE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Северский район</w:t>
      </w:r>
    </w:p>
    <w:p w14:paraId="5CD0A7A6" w14:textId="77777777"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«Развитие культуры» </w:t>
      </w:r>
    </w:p>
    <w:p w14:paraId="4BBC824A" w14:textId="77777777" w:rsidR="005E17F3" w:rsidRDefault="005E17F3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717"/>
        <w:gridCol w:w="6683"/>
      </w:tblGrid>
      <w:tr w:rsidR="00B65BF2" w14:paraId="035C0773" w14:textId="77777777" w:rsidTr="00005605">
        <w:tc>
          <w:tcPr>
            <w:tcW w:w="2717" w:type="dxa"/>
            <w:shd w:val="clear" w:color="auto" w:fill="auto"/>
          </w:tcPr>
          <w:p w14:paraId="19DF3BC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муниципальной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  <w:p w14:paraId="24062F65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1C54FC34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культуры» </w:t>
            </w:r>
          </w:p>
        </w:tc>
      </w:tr>
      <w:tr w:rsidR="00B65BF2" w14:paraId="2EE987CB" w14:textId="77777777" w:rsidTr="000A6130">
        <w:tc>
          <w:tcPr>
            <w:tcW w:w="2717" w:type="dxa"/>
            <w:shd w:val="clear" w:color="auto" w:fill="auto"/>
          </w:tcPr>
          <w:p w14:paraId="7C966EDC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14:paraId="3227F4F2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41ECA7AE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администрации муниципального образования Северский район </w:t>
            </w:r>
          </w:p>
        </w:tc>
      </w:tr>
      <w:tr w:rsidR="00B65BF2" w14:paraId="1E6E8E58" w14:textId="77777777" w:rsidTr="000A6130">
        <w:tc>
          <w:tcPr>
            <w:tcW w:w="2717" w:type="dxa"/>
            <w:shd w:val="clear" w:color="auto" w:fill="auto"/>
          </w:tcPr>
          <w:p w14:paraId="500B3875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  <w:p w14:paraId="5981C5CE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14:paraId="628E5FDA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0B001D3E" w14:textId="77777777"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14:paraId="5A73F7DC" w14:textId="77777777" w:rsidTr="000A6130">
        <w:tc>
          <w:tcPr>
            <w:tcW w:w="2717" w:type="dxa"/>
            <w:shd w:val="clear" w:color="auto" w:fill="auto"/>
          </w:tcPr>
          <w:p w14:paraId="1257900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14:paraId="443C1529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50049278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14:paraId="2191029F" w14:textId="77777777" w:rsidTr="000A6130">
        <w:trPr>
          <w:trHeight w:val="80"/>
        </w:trPr>
        <w:tc>
          <w:tcPr>
            <w:tcW w:w="2717" w:type="dxa"/>
            <w:shd w:val="clear" w:color="auto" w:fill="auto"/>
          </w:tcPr>
          <w:p w14:paraId="2DF88CD6" w14:textId="77777777" w:rsidR="00224792" w:rsidRDefault="0022479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3FC662" w14:textId="77777777" w:rsidR="00224792" w:rsidRDefault="0022479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AA72D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Иные исполнители отдельных мероприятий муниципальной </w:t>
            </w:r>
          </w:p>
          <w:p w14:paraId="1605A39D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14:paraId="71628643" w14:textId="77777777" w:rsidR="00224792" w:rsidRDefault="0022479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C5BC70" w14:textId="77777777" w:rsidR="00224792" w:rsidRDefault="0022479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DAF785" w14:textId="77777777" w:rsidR="00224792" w:rsidRDefault="0022479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567345" w14:textId="77777777" w:rsidR="00B65BF2" w:rsidRDefault="005E17F3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14:paraId="3EEECA6C" w14:textId="77777777" w:rsidTr="000A6130">
        <w:tc>
          <w:tcPr>
            <w:tcW w:w="2717" w:type="dxa"/>
            <w:shd w:val="clear" w:color="auto" w:fill="auto"/>
          </w:tcPr>
          <w:p w14:paraId="531E5E75" w14:textId="76FFFDFF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C007A3" w14:textId="42F1D68D" w:rsidR="008959CC" w:rsidRDefault="008959CC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C0ACFF" w14:textId="77777777" w:rsidR="008959CC" w:rsidRDefault="008959CC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47AD8F" w14:textId="77777777" w:rsidR="00D767B1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119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D767B1" w:rsidRPr="005351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14:paraId="4F1AA065" w14:textId="3A65ED26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14:paraId="4B88202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404558DF" w14:textId="77777777" w:rsidR="00B65BF2" w:rsidRDefault="00B65BF2" w:rsidP="000A6130">
            <w:pPr>
              <w:pStyle w:val="21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6E120B" w14:textId="77777777" w:rsidR="008959CC" w:rsidRDefault="008959CC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6F3668" w14:textId="44B9A14E"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и реализация культурного и духовного потенциала каждой личности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88713FE" w14:textId="7B328057"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муниципального управления в сфере культуры Северского района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116B370" w14:textId="77777777" w:rsidR="00B65BF2" w:rsidRDefault="00B65BF2" w:rsidP="000A6130">
            <w:pPr>
              <w:pStyle w:val="210"/>
              <w:spacing w:after="0" w:line="240" w:lineRule="auto"/>
            </w:pPr>
          </w:p>
        </w:tc>
      </w:tr>
      <w:tr w:rsidR="00B65BF2" w14:paraId="0C317655" w14:textId="77777777" w:rsidTr="00005605">
        <w:tc>
          <w:tcPr>
            <w:tcW w:w="2717" w:type="dxa"/>
            <w:shd w:val="clear" w:color="auto" w:fill="auto"/>
          </w:tcPr>
          <w:p w14:paraId="69D858F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муниципальной </w:t>
            </w:r>
          </w:p>
          <w:p w14:paraId="2BD8E8DF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83" w:type="dxa"/>
            <w:shd w:val="clear" w:color="auto" w:fill="auto"/>
          </w:tcPr>
          <w:p w14:paraId="3B6A8C40" w14:textId="77777777" w:rsidR="005E17F3" w:rsidRPr="005E17F3" w:rsidRDefault="005E17F3" w:rsidP="005E17F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свободного, оперативного и равного доступа к информационным ресурсам и знаниям, развитие цифровых компетенций.</w:t>
            </w:r>
          </w:p>
          <w:p w14:paraId="019359E8" w14:textId="650517C5" w:rsidR="005E17F3" w:rsidRPr="005E17F3" w:rsidRDefault="005E17F3" w:rsidP="005E17F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Комплектование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и обеспечение сохранности библиотечных фондов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CECC6EB" w14:textId="0F6DD263" w:rsidR="005E17F3" w:rsidRPr="005E17F3" w:rsidRDefault="005E17F3" w:rsidP="005E17F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Укрепление материально-технической базы учреждений культуры и дополнительного образования Северского района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297CA3C" w14:textId="032CD013" w:rsidR="005E17F3" w:rsidRPr="005E17F3" w:rsidRDefault="005E17F3" w:rsidP="005E17F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художественно-эстетического образования, чтения, творческих компетенций населения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4365339" w14:textId="77777777" w:rsidR="005E17F3" w:rsidRPr="005E17F3" w:rsidRDefault="005E17F3" w:rsidP="005E17F3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Развитие кадрового потенциала культуры и искусства</w:t>
            </w:r>
          </w:p>
          <w:p w14:paraId="732397D5" w14:textId="69370D8A" w:rsidR="005E17F3" w:rsidRPr="005E17F3" w:rsidRDefault="005E17F3" w:rsidP="005E17F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Сохранение и предотвращение утраты культурного наследия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784B653" w14:textId="000F6086" w:rsidR="005E17F3" w:rsidRPr="005E17F3" w:rsidRDefault="005E17F3" w:rsidP="005E17F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охраны объектов культурного наследия</w:t>
            </w:r>
            <w:r w:rsidR="002A66D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535003" w14:textId="77777777"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14:paraId="1E8304C5" w14:textId="77777777" w:rsidTr="00005605">
        <w:trPr>
          <w:trHeight w:val="75"/>
        </w:trPr>
        <w:tc>
          <w:tcPr>
            <w:tcW w:w="2717" w:type="dxa"/>
            <w:vMerge w:val="restart"/>
            <w:shd w:val="clear" w:color="auto" w:fill="auto"/>
          </w:tcPr>
          <w:p w14:paraId="60955C71" w14:textId="77777777" w:rsidR="00B65BF2" w:rsidRPr="00B32BEB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32BEB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14:paraId="2FD0B8EE" w14:textId="68F6A2AF" w:rsidR="00924C7C" w:rsidRPr="00924C7C" w:rsidRDefault="00924C7C" w:rsidP="00924C7C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1.Увеличение количества библиографических записей в электронных каталогах муниципальных библиотек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4E2E3154" w14:textId="58CC01A5" w:rsidR="00924C7C" w:rsidRPr="00924C7C" w:rsidRDefault="00924C7C" w:rsidP="00924C7C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2.Количество посещений занятий (репетиций) участниками клубных формирований (человек посещений)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CDFD7AB" w14:textId="2567F7E7" w:rsidR="00B65BF2" w:rsidRPr="00924C7C" w:rsidRDefault="00B32BEB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279E0" w:rsidRPr="00924C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E17F3" w:rsidRPr="00924C7C">
              <w:rPr>
                <w:rFonts w:ascii="Times New Roman" w:hAnsi="Times New Roman" w:cs="Times New Roman"/>
                <w:sz w:val="28"/>
                <w:szCs w:val="28"/>
              </w:rPr>
              <w:t>Количество методических мероприятий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9DBE47D" w14:textId="209E0E0B" w:rsidR="00924C7C" w:rsidRPr="00924C7C" w:rsidRDefault="00924C7C" w:rsidP="002A66DF">
            <w:pPr>
              <w:pStyle w:val="ab"/>
              <w:spacing w:after="0"/>
              <w:ind w:left="0" w:right="-71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4.Количество участников методических мероприятий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54F4FC1" w14:textId="214B9246" w:rsidR="00924C7C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5. Количество творческих мероприятий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E690BA8" w14:textId="6B375A73" w:rsidR="00924C7C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6.Число участников клубных формирований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08326A" w14:textId="4595D182" w:rsidR="00924C7C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7.Охват населения библиотечным обслуживанием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5BF2" w14:paraId="751375A9" w14:textId="77777777" w:rsidTr="00005605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235AC180" w14:textId="77777777" w:rsidR="00B65BF2" w:rsidRPr="00B32BEB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6BBE0D5C" w14:textId="1F933914" w:rsidR="00B65BF2" w:rsidRPr="00924C7C" w:rsidRDefault="00924C7C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279E0" w:rsidRPr="00924C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E17F3" w:rsidRPr="00924C7C">
              <w:rPr>
                <w:rFonts w:ascii="Times New Roman" w:hAnsi="Times New Roman" w:cs="Times New Roman"/>
                <w:sz w:val="28"/>
                <w:szCs w:val="28"/>
              </w:rPr>
              <w:t>Рост посещений мероприятий библиотек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05605" w14:paraId="0F27C64B" w14:textId="77777777" w:rsidTr="00005605">
        <w:trPr>
          <w:trHeight w:val="337"/>
        </w:trPr>
        <w:tc>
          <w:tcPr>
            <w:tcW w:w="2717" w:type="dxa"/>
            <w:vMerge/>
            <w:shd w:val="clear" w:color="auto" w:fill="auto"/>
          </w:tcPr>
          <w:p w14:paraId="2D7885D7" w14:textId="77777777" w:rsidR="00005605" w:rsidRPr="00B32BEB" w:rsidRDefault="00005605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49D7A172" w14:textId="6E01675D" w:rsidR="00005605" w:rsidRPr="00924C7C" w:rsidRDefault="00924C7C" w:rsidP="00DA5E55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279E0" w:rsidRPr="00924C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32BEB" w:rsidRPr="00924C7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005605" w:rsidRPr="00924C7C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4EB6F42" w14:textId="46E75658" w:rsidR="00924C7C" w:rsidRPr="00924C7C" w:rsidRDefault="00924C7C" w:rsidP="00924C7C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10.Уровень удовлетворенности населения Северского района качеством предоставления муниципальных услуг в сфере культуры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4EA69D4" w14:textId="33E835AD" w:rsidR="00924C7C" w:rsidRPr="00924C7C" w:rsidRDefault="00924C7C" w:rsidP="00924C7C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11. Количество концертов или культурно-массовых мероприятий профессиональных коллективов созданных на базе учреждений культуры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3B34341" w14:textId="31E8C4EE" w:rsidR="00924C7C" w:rsidRPr="00924C7C" w:rsidRDefault="00924C7C" w:rsidP="00DA5E55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14:paraId="6613972E" w14:textId="77777777" w:rsidTr="00005605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03EEEF23" w14:textId="77777777" w:rsidR="00B65BF2" w:rsidRPr="00B32BEB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0058B490" w14:textId="6E60012A" w:rsidR="00B65BF2" w:rsidRPr="00924C7C" w:rsidRDefault="00924C7C" w:rsidP="00005605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C7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5279E0" w:rsidRPr="00924C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32BEB" w:rsidRPr="00924C7C">
              <w:rPr>
                <w:rFonts w:ascii="Times New Roman" w:hAnsi="Times New Roman" w:cs="Times New Roman"/>
                <w:sz w:val="28"/>
                <w:szCs w:val="28"/>
              </w:rPr>
              <w:t xml:space="preserve"> Средняя численность зрителей на концертах или культурно-массовых мероприятиях профессиональных коллективов созданных на базе учреждений культуры</w:t>
            </w:r>
            <w:r w:rsidR="002A66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5BF2" w14:paraId="2D8C30CF" w14:textId="77777777" w:rsidTr="00005605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189BB9A0" w14:textId="77777777" w:rsidR="00B65BF2" w:rsidRPr="00B32BEB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0C5B81B8" w14:textId="43113897" w:rsidR="00084107" w:rsidRPr="00B32BEB" w:rsidRDefault="00084107" w:rsidP="00924C7C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14:paraId="7BC060C5" w14:textId="77777777" w:rsidTr="00005605">
        <w:tc>
          <w:tcPr>
            <w:tcW w:w="2717" w:type="dxa"/>
            <w:shd w:val="clear" w:color="auto" w:fill="auto"/>
          </w:tcPr>
          <w:p w14:paraId="76393B2E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14:paraId="0CA04694" w14:textId="13014C54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05605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005605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6C281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C2815" w:rsidRPr="00D8474B">
              <w:rPr>
                <w:rFonts w:ascii="Times New Roman" w:hAnsi="Times New Roman" w:cs="Times New Roman"/>
                <w:sz w:val="28"/>
                <w:szCs w:val="28"/>
              </w:rPr>
              <w:t xml:space="preserve"> этапы не предусмотрены</w:t>
            </w:r>
          </w:p>
        </w:tc>
      </w:tr>
      <w:tr w:rsidR="00B65BF2" w14:paraId="2DEDA2B7" w14:textId="77777777" w:rsidTr="000A6130">
        <w:tc>
          <w:tcPr>
            <w:tcW w:w="2717" w:type="dxa"/>
            <w:shd w:val="clear" w:color="auto" w:fill="auto"/>
          </w:tcPr>
          <w:p w14:paraId="1E4D70EF" w14:textId="77777777"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F254F9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6683" w:type="dxa"/>
            <w:shd w:val="clear" w:color="auto" w:fill="auto"/>
          </w:tcPr>
          <w:p w14:paraId="3AB28742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14:paraId="6DFBCEA8" w14:textId="77777777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Объем бюджетных ассигнований, предусмотренный на реализацию муниципальной программы, составляет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— </w:t>
            </w:r>
            <w:r w:rsidR="00BA420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521875,6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числе:</w:t>
            </w:r>
          </w:p>
          <w:p w14:paraId="70340182" w14:textId="77777777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краевого бюджета </w:t>
            </w:r>
            <w:r w:rsidR="00BA420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723,8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14:paraId="162AC972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14:paraId="027EDF94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 w:rsidR="005B346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723,8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14:paraId="5853D6FA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 w:rsidR="00BA420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0,0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14:paraId="236B2717" w14:textId="77777777"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BA420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0,0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рублей.</w:t>
            </w:r>
          </w:p>
          <w:p w14:paraId="760CB560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местного бюджета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–</w:t>
            </w:r>
            <w:r w:rsidR="00BA4209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521 151,8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14:paraId="60972C9E" w14:textId="77777777"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14:paraId="22979645" w14:textId="77777777"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BA4209">
              <w:rPr>
                <w:rFonts w:ascii="Times New Roman" w:eastAsia="Times New Roman" w:hAnsi="Times New Roman" w:cs="Times New Roman"/>
                <w:sz w:val="28"/>
                <w:szCs w:val="28"/>
              </w:rPr>
              <w:t>175 015,2</w:t>
            </w:r>
            <w:r w:rsidR="00BA42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2C6CABFC" w14:textId="77777777"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 w:rsidR="00BA4209">
              <w:rPr>
                <w:rFonts w:ascii="Times New Roman" w:hAnsi="Times New Roman" w:cs="Times New Roman"/>
                <w:sz w:val="28"/>
                <w:szCs w:val="28"/>
              </w:rPr>
              <w:t>173 068,3</w:t>
            </w:r>
            <w:r w:rsidR="00BF70E5"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600EB0FF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 w:rsidR="0022479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</w:t>
            </w:r>
            <w:r w:rsidRPr="00BF70E5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="00BA4209">
              <w:rPr>
                <w:rFonts w:ascii="Times New Roman" w:hAnsi="Times New Roman" w:cs="Times New Roman"/>
                <w:sz w:val="28"/>
                <w:szCs w:val="28"/>
              </w:rPr>
              <w:t>173 068,3</w:t>
            </w:r>
            <w:r w:rsidR="00BF70E5"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 w:rsidRPr="00DF4E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</w:p>
          <w:p w14:paraId="2EA9074C" w14:textId="77777777"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14:paraId="2589AE3A" w14:textId="77777777"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</w:tr>
      <w:tr w:rsidR="00B65BF2" w14:paraId="782AB0C0" w14:textId="77777777" w:rsidTr="000A6130">
        <w:tc>
          <w:tcPr>
            <w:tcW w:w="2717" w:type="dxa"/>
            <w:shd w:val="clear" w:color="auto" w:fill="auto"/>
          </w:tcPr>
          <w:p w14:paraId="1088107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  <w:p w14:paraId="4EEB56E1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70C670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3" w:type="dxa"/>
            <w:shd w:val="clear" w:color="auto" w:fill="auto"/>
          </w:tcPr>
          <w:p w14:paraId="42798237" w14:textId="77777777" w:rsidR="00B65BF2" w:rsidRDefault="00B65BF2" w:rsidP="000A613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администрации муниципального образования Северский район</w:t>
            </w:r>
          </w:p>
          <w:p w14:paraId="4A85556A" w14:textId="77777777"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8CBAF83" w14:textId="77777777" w:rsidR="00B65BF2" w:rsidRPr="004649FC" w:rsidRDefault="00B65BF2" w:rsidP="00B65BF2">
      <w:pPr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49FC">
        <w:rPr>
          <w:rFonts w:ascii="Times New Roman" w:hAnsi="Times New Roman" w:cs="Times New Roman"/>
          <w:b/>
          <w:bCs/>
          <w:sz w:val="28"/>
          <w:szCs w:val="28"/>
        </w:rPr>
        <w:t>Характеристика текущего состояния и основные проблемы соответствующей сферы реализации муниципальной программы</w:t>
      </w:r>
    </w:p>
    <w:p w14:paraId="2C82DABA" w14:textId="737722BB" w:rsidR="00B65BF2" w:rsidRDefault="00B65BF2" w:rsidP="00645BAB">
      <w:pPr>
        <w:pStyle w:val="ab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49FC">
        <w:rPr>
          <w:rFonts w:ascii="Times New Roman" w:hAnsi="Times New Roman" w:cs="Times New Roman"/>
          <w:b/>
          <w:bCs/>
          <w:sz w:val="28"/>
          <w:szCs w:val="28"/>
        </w:rPr>
        <w:t xml:space="preserve">«Развитие культуры» </w:t>
      </w:r>
    </w:p>
    <w:p w14:paraId="3C7C46F6" w14:textId="77777777" w:rsidR="00645BAB" w:rsidRPr="0099027A" w:rsidRDefault="00645BAB" w:rsidP="00645BAB">
      <w:pPr>
        <w:pStyle w:val="ab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30DE1D2" w14:textId="17F66F08" w:rsidR="00B65BF2" w:rsidRPr="0099027A" w:rsidRDefault="00B65BF2" w:rsidP="0022479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Муниципальная программа «Развитие культуры» </w:t>
      </w:r>
      <w:r w:rsidR="00645BAB">
        <w:rPr>
          <w:rFonts w:ascii="Times New Roman" w:hAnsi="Times New Roman" w:cs="Times New Roman"/>
          <w:sz w:val="28"/>
          <w:szCs w:val="28"/>
        </w:rPr>
        <w:t xml:space="preserve">на 2024-2026 годы </w:t>
      </w:r>
      <w:r w:rsidRPr="0099027A">
        <w:rPr>
          <w:rFonts w:ascii="Times New Roman" w:hAnsi="Times New Roman" w:cs="Times New Roman"/>
          <w:sz w:val="28"/>
          <w:szCs w:val="28"/>
        </w:rPr>
        <w:t>направлена на реализацию государственной политики в сфере культуры, обеспечение устойчивого развития культурного потенциала Северского района как ресурса социально-экономического развития территории района. Муниципальная программа определяет приоритетные направления развития в области культуры на 20</w:t>
      </w:r>
      <w:r w:rsidR="00005605">
        <w:rPr>
          <w:rFonts w:ascii="Times New Roman" w:hAnsi="Times New Roman" w:cs="Times New Roman"/>
          <w:sz w:val="28"/>
          <w:szCs w:val="28"/>
        </w:rPr>
        <w:t>24</w:t>
      </w:r>
      <w:r w:rsidRPr="0099027A">
        <w:rPr>
          <w:rFonts w:ascii="Times New Roman" w:hAnsi="Times New Roman" w:cs="Times New Roman"/>
          <w:sz w:val="28"/>
          <w:szCs w:val="28"/>
        </w:rPr>
        <w:t>-20</w:t>
      </w:r>
      <w:r w:rsidR="00005605">
        <w:rPr>
          <w:rFonts w:ascii="Times New Roman" w:hAnsi="Times New Roman" w:cs="Times New Roman"/>
          <w:sz w:val="28"/>
          <w:szCs w:val="28"/>
        </w:rPr>
        <w:t>26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 и является базовым документом для разработки планов, программ и отдельных проектов в сфере культуры муниципальных учреждений культуры, учреждений дополнительного образования, творческих коллективов, претендующих на финансовую поддержку за счет средств муниципального бюджета.</w:t>
      </w:r>
    </w:p>
    <w:p w14:paraId="369CFD5F" w14:textId="77777777" w:rsidR="00B65BF2" w:rsidRPr="0099027A" w:rsidRDefault="00B65BF2" w:rsidP="00224792">
      <w:pPr>
        <w:pStyle w:val="consplusnonformat0"/>
        <w:tabs>
          <w:tab w:val="left" w:pos="949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Сеть муниципальных учреждений, подведомственных управлению культуры администрации муниципального образования Северский район, представлена 21 библиотекой, входящими в МБУК МОСР «Межпоселенческая библиотека», 5 учреждениями дополнительного образования, районным организационно-методическим центром</w:t>
      </w:r>
      <w:r w:rsidR="00A12CD9">
        <w:rPr>
          <w:rFonts w:ascii="Times New Roman" w:hAnsi="Times New Roman" w:cs="Times New Roman"/>
          <w:sz w:val="28"/>
          <w:szCs w:val="28"/>
        </w:rPr>
        <w:t>, МБУК ЦКР МОСР</w:t>
      </w:r>
      <w:r w:rsidR="00A12CD9" w:rsidRPr="00A12CD9">
        <w:rPr>
          <w:rFonts w:ascii="Times New Roman" w:hAnsi="Times New Roman" w:cs="Times New Roman"/>
          <w:sz w:val="28"/>
          <w:szCs w:val="28"/>
        </w:rPr>
        <w:t xml:space="preserve"> </w:t>
      </w:r>
      <w:r w:rsidR="00A12CD9">
        <w:rPr>
          <w:rFonts w:ascii="Times New Roman" w:hAnsi="Times New Roman" w:cs="Times New Roman"/>
          <w:sz w:val="28"/>
          <w:szCs w:val="28"/>
        </w:rPr>
        <w:t xml:space="preserve"> «</w:t>
      </w:r>
      <w:r w:rsidR="00A12CD9" w:rsidRPr="00A12CD9">
        <w:rPr>
          <w:rFonts w:ascii="Times New Roman" w:hAnsi="Times New Roman" w:cs="Times New Roman"/>
          <w:sz w:val="28"/>
          <w:szCs w:val="28"/>
        </w:rPr>
        <w:t>Северский центр национальных культур</w:t>
      </w:r>
      <w:r w:rsidR="00A12CD9">
        <w:rPr>
          <w:rFonts w:ascii="Times New Roman" w:hAnsi="Times New Roman" w:cs="Times New Roman"/>
          <w:sz w:val="28"/>
          <w:szCs w:val="28"/>
        </w:rPr>
        <w:t>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и МКУ МО Северский район «ЦБУК». Их деятельность способствует образованию и культурному развитию граждан. </w:t>
      </w:r>
    </w:p>
    <w:p w14:paraId="3FB0F550" w14:textId="77777777" w:rsidR="00B65BF2" w:rsidRPr="0099027A" w:rsidRDefault="00B65BF2" w:rsidP="00224792">
      <w:pPr>
        <w:tabs>
          <w:tab w:val="left" w:pos="949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lastRenderedPageBreak/>
        <w:t xml:space="preserve">В зону ответственности МБУК МОСР «РОМЦ» входит координация и методическое обеспечение деятельности учреждений культуры Северского района, подготовка и проведение районных мероприятий, среди которых организация фестивалей и других мероприятий художественно-творческого характера, формирование и удовлетворение потребностей населения в сфере культурного досуга. </w:t>
      </w:r>
    </w:p>
    <w:p w14:paraId="02BFC2B3" w14:textId="77777777" w:rsidR="00224792" w:rsidRPr="00224792" w:rsidRDefault="00224792" w:rsidP="00224792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МБУК МОСР «Межпоселенческая библиотека» имеет 21 структурную единицу и объединяет центральную районную библиотеку, центральную детскую библиотеку им. </w:t>
      </w:r>
      <w:proofErr w:type="spellStart"/>
      <w:r w:rsidRPr="00224792">
        <w:rPr>
          <w:rFonts w:ascii="Times New Roman" w:hAnsi="Times New Roman" w:cs="Times New Roman"/>
          <w:sz w:val="28"/>
          <w:szCs w:val="28"/>
        </w:rPr>
        <w:t>Ю.В.Сальникова</w:t>
      </w:r>
      <w:proofErr w:type="spellEnd"/>
      <w:r w:rsidRPr="00224792">
        <w:rPr>
          <w:rFonts w:ascii="Times New Roman" w:hAnsi="Times New Roman" w:cs="Times New Roman"/>
          <w:sz w:val="28"/>
          <w:szCs w:val="28"/>
        </w:rPr>
        <w:t>, 3 поселковых,3 детских библиотеки и 13 сельских библиотек. Совокупный библиотечный фонд учреждения составля</w:t>
      </w:r>
      <w:r w:rsidR="00A3189C">
        <w:rPr>
          <w:rFonts w:ascii="Times New Roman" w:hAnsi="Times New Roman" w:cs="Times New Roman"/>
          <w:sz w:val="28"/>
          <w:szCs w:val="28"/>
        </w:rPr>
        <w:t>ет более 341 тысячи экземпляров,</w:t>
      </w:r>
      <w:r w:rsidRPr="002247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4792">
        <w:rPr>
          <w:rFonts w:ascii="Times New Roman" w:hAnsi="Times New Roman" w:cs="Times New Roman"/>
          <w:sz w:val="28"/>
          <w:szCs w:val="28"/>
        </w:rPr>
        <w:t>книгообеспеченность</w:t>
      </w:r>
      <w:proofErr w:type="spellEnd"/>
      <w:r w:rsidRPr="00224792">
        <w:rPr>
          <w:rFonts w:ascii="Times New Roman" w:hAnsi="Times New Roman" w:cs="Times New Roman"/>
          <w:sz w:val="28"/>
          <w:szCs w:val="28"/>
        </w:rPr>
        <w:t xml:space="preserve"> населения Северского района составляет 2,7 экземпляра на одного жителя. Подключены к системе Интернет 21 библиотека, что составляет 100 процентов. </w:t>
      </w:r>
    </w:p>
    <w:p w14:paraId="119D0F31" w14:textId="77777777" w:rsidR="00224792" w:rsidRPr="00224792" w:rsidRDefault="00224792" w:rsidP="0022479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В последние годы библиотеки в своей деятельности столкнулись с технологическими и общественными тенденциями: </w:t>
      </w:r>
    </w:p>
    <w:p w14:paraId="515C8D30" w14:textId="77777777" w:rsidR="00224792" w:rsidRPr="00224792" w:rsidRDefault="00224792" w:rsidP="0022479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- бурное развитие IT-технологий, повлекшее за собой рост потоков информации, быстрое развитие способов ее производства и распространения, а также многообразие форматов ее использования;</w:t>
      </w:r>
    </w:p>
    <w:p w14:paraId="66A158BB" w14:textId="4EF47B49" w:rsidR="00224792" w:rsidRPr="00224792" w:rsidRDefault="00224792" w:rsidP="0022479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- переход страны на инновационную модель социально-экономического развития; усиление роли некоммерческого сектора в создании культурного продукта и оказании услуг в сфере культуры, а также появление новых форм партнерства;</w:t>
      </w:r>
    </w:p>
    <w:p w14:paraId="56D5E628" w14:textId="77777777" w:rsidR="005B3463" w:rsidRDefault="00224792" w:rsidP="005B346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- передача ответственности за поддержку и развитие библиотек на региональный и муниципальный уровни</w:t>
      </w:r>
    </w:p>
    <w:p w14:paraId="66EB7FC5" w14:textId="279F4C18" w:rsidR="00224792" w:rsidRPr="00224792" w:rsidRDefault="00224792" w:rsidP="005B346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Хотя за последние годы прослеживается некоторая положительная динамика по укреплению материально-технической базы, требования к минимальному ресурсному обеспечению услуг, предоставляемых населению, библиотеки не выполняют. Библиотечные здания и помещения нуждаются в капитальном ремонте, обновлении библиотечным оборудованием, компьютерной техникой и др. Из-за слабой материально- технической базы ни одна библиотека не имеет достаточных показателей для включения в проект реализации Модельного </w:t>
      </w:r>
      <w:r w:rsidR="002A66DF">
        <w:rPr>
          <w:rFonts w:ascii="Times New Roman" w:hAnsi="Times New Roman" w:cs="Times New Roman"/>
          <w:sz w:val="28"/>
          <w:szCs w:val="28"/>
        </w:rPr>
        <w:t>С</w:t>
      </w:r>
      <w:r w:rsidRPr="00224792">
        <w:rPr>
          <w:rFonts w:ascii="Times New Roman" w:hAnsi="Times New Roman" w:cs="Times New Roman"/>
          <w:sz w:val="28"/>
          <w:szCs w:val="28"/>
        </w:rPr>
        <w:t>тандарта деятельности общедоступной библиотеки</w:t>
      </w:r>
      <w:r w:rsidR="002A66DF">
        <w:rPr>
          <w:rFonts w:ascii="Times New Roman" w:hAnsi="Times New Roman" w:cs="Times New Roman"/>
          <w:sz w:val="28"/>
          <w:szCs w:val="28"/>
        </w:rPr>
        <w:t xml:space="preserve"> (далее – Стандарт)</w:t>
      </w:r>
      <w:r w:rsidRPr="00224792">
        <w:rPr>
          <w:rFonts w:ascii="Times New Roman" w:hAnsi="Times New Roman" w:cs="Times New Roman"/>
          <w:sz w:val="28"/>
          <w:szCs w:val="28"/>
        </w:rPr>
        <w:t xml:space="preserve">. Уровень внедрения </w:t>
      </w:r>
      <w:r w:rsidR="002A66DF">
        <w:rPr>
          <w:rFonts w:ascii="Times New Roman" w:hAnsi="Times New Roman" w:cs="Times New Roman"/>
          <w:sz w:val="28"/>
          <w:szCs w:val="28"/>
        </w:rPr>
        <w:t>С</w:t>
      </w:r>
      <w:r w:rsidRPr="00224792">
        <w:rPr>
          <w:rFonts w:ascii="Times New Roman" w:hAnsi="Times New Roman" w:cs="Times New Roman"/>
          <w:sz w:val="28"/>
          <w:szCs w:val="28"/>
        </w:rPr>
        <w:t>тандарта в библиотеках района составляет 42,4 балла.</w:t>
      </w:r>
    </w:p>
    <w:p w14:paraId="73919057" w14:textId="77777777" w:rsidR="00224792" w:rsidRPr="00224792" w:rsidRDefault="00224792" w:rsidP="002247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Полноценный доступ в сеть "Интернет" с установлением </w:t>
      </w:r>
      <w:r w:rsidR="002333AC" w:rsidRPr="00224792">
        <w:rPr>
          <w:rFonts w:ascii="Times New Roman" w:hAnsi="Times New Roman" w:cs="Times New Roman"/>
          <w:sz w:val="28"/>
          <w:szCs w:val="28"/>
        </w:rPr>
        <w:t>оптоволоконного</w:t>
      </w:r>
      <w:r w:rsidRPr="00224792">
        <w:rPr>
          <w:rFonts w:ascii="Times New Roman" w:hAnsi="Times New Roman" w:cs="Times New Roman"/>
          <w:sz w:val="28"/>
          <w:szCs w:val="28"/>
        </w:rPr>
        <w:t xml:space="preserve"> оборудования имеют только 76 процентов библиотек, что серьезно тормозит развитие библиотек как информационных центров местного сообщества. Отставание библиотек в области развития информационно-коммуникативных и внедрения современных цифровых технологий не позволяют создать достаточно качественный уровень информационно-библиотечного обслуживания пользователей. </w:t>
      </w:r>
    </w:p>
    <w:p w14:paraId="325B4966" w14:textId="17C9C62C" w:rsidR="00E217D6" w:rsidRDefault="005E3742" w:rsidP="00224792">
      <w:pPr>
        <w:spacing w:after="0"/>
        <w:ind w:firstLine="567"/>
        <w:jc w:val="both"/>
        <w:rPr>
          <w:rFonts w:ascii="Times New Roman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МБУК ЦКР МОСР «</w:t>
      </w:r>
      <w:r w:rsidRPr="00A12CD9">
        <w:rPr>
          <w:rFonts w:ascii="Times New Roman" w:hAnsi="Times New Roman" w:cs="Times New Roman"/>
          <w:sz w:val="28"/>
          <w:szCs w:val="28"/>
        </w:rPr>
        <w:t>Северский центр национальных культур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</w:t>
      </w:r>
      <w:r w:rsidR="002A66DF">
        <w:rPr>
          <w:rFonts w:ascii="Times New Roman" w:hAnsi="Times New Roman" w:cs="Times New Roman"/>
          <w:sz w:val="28"/>
          <w:szCs w:val="28"/>
        </w:rPr>
        <w:t xml:space="preserve">(далее – ЦНК) </w:t>
      </w:r>
      <w:r w:rsidRPr="005E3742">
        <w:rPr>
          <w:rFonts w:ascii="Times New Roman" w:hAnsi="Times New Roman" w:cs="Times New Roman"/>
          <w:sz w:val="28"/>
          <w:lang w:eastAsia="en-US"/>
        </w:rPr>
        <w:t>преимущественно организует и проводит культурно-массовые и культурно-досуговые мероприятия с преобладанием национальных культур. Это не только концерты и фестивали. Это дни национальных культур, круглые столы, выставки, литературные и художественные вечера, семейные праздники, праздники</w:t>
      </w:r>
      <w:r w:rsidR="00E217D6">
        <w:rPr>
          <w:rFonts w:ascii="Times New Roman" w:hAnsi="Times New Roman" w:cs="Times New Roman"/>
          <w:sz w:val="28"/>
          <w:lang w:eastAsia="en-US"/>
        </w:rPr>
        <w:t>,</w:t>
      </w:r>
      <w:r w:rsidRPr="005E3742">
        <w:rPr>
          <w:rFonts w:ascii="Times New Roman" w:hAnsi="Times New Roman" w:cs="Times New Roman"/>
          <w:sz w:val="28"/>
          <w:lang w:eastAsia="en-US"/>
        </w:rPr>
        <w:t xml:space="preserve"> связанные с конкретной национальностью, такие как дни памяти и </w:t>
      </w:r>
      <w:r w:rsidRPr="005E3742">
        <w:rPr>
          <w:rFonts w:ascii="Times New Roman" w:hAnsi="Times New Roman" w:cs="Times New Roman"/>
          <w:sz w:val="28"/>
          <w:lang w:eastAsia="en-US"/>
        </w:rPr>
        <w:lastRenderedPageBreak/>
        <w:t>дни народного единства.</w:t>
      </w:r>
      <w:r w:rsidR="00E217D6">
        <w:rPr>
          <w:rFonts w:ascii="Times New Roman" w:hAnsi="Times New Roman" w:cs="Times New Roman"/>
          <w:sz w:val="28"/>
          <w:lang w:eastAsia="en-US"/>
        </w:rPr>
        <w:t xml:space="preserve"> </w:t>
      </w:r>
      <w:r w:rsidRPr="005E3742">
        <w:rPr>
          <w:rFonts w:ascii="Times New Roman" w:hAnsi="Times New Roman" w:cs="Times New Roman"/>
          <w:sz w:val="28"/>
          <w:lang w:eastAsia="en-US"/>
        </w:rPr>
        <w:t>Также ЦНК занимается развитием на территории Северского района национальных диаспор</w:t>
      </w:r>
      <w:r w:rsidR="00E217D6">
        <w:rPr>
          <w:rFonts w:ascii="Times New Roman" w:hAnsi="Times New Roman" w:cs="Times New Roman"/>
          <w:sz w:val="28"/>
          <w:lang w:eastAsia="en-US"/>
        </w:rPr>
        <w:t>.</w:t>
      </w:r>
    </w:p>
    <w:p w14:paraId="731BA831" w14:textId="3049EE19"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 входит в число субъектов Краснодарского края с развитой системой дополнительного эстетического образования.  Участие в</w:t>
      </w:r>
      <w:r w:rsidR="00D77B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краевых программах на условиях софинансирования</w:t>
      </w:r>
      <w:r w:rsidR="002A66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позволяет поддерживать учреждения, подведомственные управлению культуры, в рабочем состоянии, проводить ремонты и обновлять материально-техническую базу.</w:t>
      </w:r>
    </w:p>
    <w:p w14:paraId="07104D5A" w14:textId="77777777" w:rsidR="00B65BF2" w:rsidRPr="00740EBB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C7">
        <w:rPr>
          <w:rFonts w:ascii="Times New Roman" w:hAnsi="Times New Roman" w:cs="Times New Roman"/>
          <w:sz w:val="28"/>
          <w:szCs w:val="28"/>
        </w:rPr>
        <w:t>В соответствии с Национальным проектом «Культура» планируется: повысить количество</w:t>
      </w:r>
      <w:r w:rsidR="005F04F1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Pr="00F176C7">
        <w:rPr>
          <w:rFonts w:ascii="Times New Roman" w:hAnsi="Times New Roman" w:cs="Times New Roman"/>
          <w:sz w:val="28"/>
          <w:szCs w:val="28"/>
        </w:rPr>
        <w:t xml:space="preserve">любительских творческих коллективов, </w:t>
      </w:r>
      <w:r w:rsidR="005F04F1">
        <w:rPr>
          <w:rFonts w:ascii="Times New Roman" w:hAnsi="Times New Roman" w:cs="Times New Roman"/>
          <w:sz w:val="28"/>
          <w:szCs w:val="28"/>
        </w:rPr>
        <w:t>создать современные комфортные условия для пользователей библиотек, обеспечить пополнение библиотечных фондов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 w:rsidR="005F04F1">
        <w:rPr>
          <w:rFonts w:ascii="Times New Roman" w:hAnsi="Times New Roman" w:cs="Times New Roman"/>
          <w:sz w:val="28"/>
          <w:szCs w:val="28"/>
        </w:rPr>
        <w:t xml:space="preserve">увеличить охват дополнительным эстетическим образованием, </w:t>
      </w:r>
      <w:r w:rsidRPr="00F176C7">
        <w:rPr>
          <w:rFonts w:ascii="Times New Roman" w:hAnsi="Times New Roman" w:cs="Times New Roman"/>
          <w:sz w:val="28"/>
          <w:szCs w:val="28"/>
        </w:rPr>
        <w:t>увеличить количество работников, прошедших повышение квалификации в сфере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внедрение цифровых технологий, </w:t>
      </w:r>
      <w:r w:rsidRPr="00F176C7">
        <w:rPr>
          <w:rFonts w:ascii="Times New Roman" w:hAnsi="Times New Roman" w:cs="Times New Roman"/>
          <w:sz w:val="28"/>
          <w:szCs w:val="28"/>
        </w:rPr>
        <w:t xml:space="preserve">повысить количество капитально отремонтированных объектов </w:t>
      </w:r>
      <w:r w:rsidRPr="00740EBB">
        <w:rPr>
          <w:rFonts w:ascii="Times New Roman" w:hAnsi="Times New Roman" w:cs="Times New Roman"/>
          <w:sz w:val="28"/>
          <w:szCs w:val="28"/>
        </w:rPr>
        <w:t xml:space="preserve">культуры, обеспечить детские школы искусств и художественную школу необходимыми инструментами, оборудованием и материалами. Создать (реконструировать) </w:t>
      </w:r>
      <w:r w:rsidR="005F04F1">
        <w:rPr>
          <w:rFonts w:ascii="Times New Roman" w:hAnsi="Times New Roman" w:cs="Times New Roman"/>
          <w:sz w:val="28"/>
          <w:szCs w:val="28"/>
        </w:rPr>
        <w:t>детские школы по видам искусств, центр культурного развития</w:t>
      </w:r>
      <w:r w:rsidRPr="00740EBB">
        <w:rPr>
          <w:rFonts w:ascii="Times New Roman" w:hAnsi="Times New Roman" w:cs="Times New Roman"/>
          <w:sz w:val="28"/>
          <w:szCs w:val="28"/>
        </w:rPr>
        <w:t xml:space="preserve"> школы, а также выставочные пространства.</w:t>
      </w:r>
      <w:r w:rsidRPr="00740EBB">
        <w:t xml:space="preserve"> </w:t>
      </w:r>
      <w:r w:rsidRPr="00740EBB">
        <w:rPr>
          <w:rFonts w:ascii="Times New Roman" w:hAnsi="Times New Roman" w:cs="Times New Roman"/>
          <w:sz w:val="28"/>
          <w:szCs w:val="28"/>
        </w:rPr>
        <w:t>Создать условия для укрепления гражданской идентичности на основе духовно-нравственных и культурных ценностей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741864" w14:textId="731418BF" w:rsidR="00B65BF2" w:rsidRDefault="00B65BF2" w:rsidP="002247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качества муниципальных услуг является одним из направлений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программы по повышению эффективности расходов местного бюджета в муниципальном образовании Северский район</w:t>
      </w:r>
      <w:r>
        <w:rPr>
          <w:rFonts w:ascii="Times New Roman" w:hAnsi="Times New Roman" w:cs="Times New Roman"/>
          <w:sz w:val="28"/>
          <w:szCs w:val="28"/>
        </w:rPr>
        <w:t>. Опыт показывает, что решение существующих проблем в сфере культуры, достижение поставленных целей и решение тактических задач должно идти с использованием программно-целевого метода, то есть путем реализации муниципальной программы, что обеспечивает высокий уровень эффективности использования бюджетных ресурсов  и оптимальную связь их объемов с достижением планируемых результатов.</w:t>
      </w:r>
    </w:p>
    <w:p w14:paraId="5BD86BA0" w14:textId="77777777"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7787C10D" w14:textId="25CC31E0" w:rsidR="004649FC" w:rsidRPr="004649FC" w:rsidRDefault="004649FC" w:rsidP="004649FC">
      <w:pPr>
        <w:pStyle w:val="ab"/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after="0"/>
        <w:ind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Цели, задачи и целевые показатели, сроки и этапы реализации муниципальной программы </w:t>
      </w:r>
    </w:p>
    <w:p w14:paraId="436571D1" w14:textId="77777777" w:rsidR="004649FC" w:rsidRPr="004649FC" w:rsidRDefault="004649FC" w:rsidP="004649FC">
      <w:pPr>
        <w:pStyle w:val="ab"/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157D12" w14:textId="77777777" w:rsidR="004649FC" w:rsidRPr="004649FC" w:rsidRDefault="004649FC" w:rsidP="004649FC">
      <w:pPr>
        <w:suppressAutoHyphens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2.1. Основными целями муниципальной программы являются: </w:t>
      </w:r>
    </w:p>
    <w:p w14:paraId="3A80AE79" w14:textId="77777777" w:rsidR="00AE6010" w:rsidRDefault="004649FC" w:rsidP="00AE6010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49F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</w:t>
      </w:r>
      <w:r w:rsidR="00AE6010"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обеспечение благоприятных условий для развития муниципальной сферы культуры и искусства, сохранения и совершенствования историко-культурного наследия;</w:t>
      </w:r>
      <w:r w:rsidR="00AE6010" w:rsidRPr="00EB3E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B22FEB" w14:textId="77777777" w:rsidR="00AE6010" w:rsidRPr="00BC2DB7" w:rsidRDefault="00AE6010" w:rsidP="00AE6010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2DB7">
        <w:rPr>
          <w:rFonts w:ascii="Times New Roman" w:hAnsi="Times New Roman" w:cs="Times New Roman"/>
          <w:sz w:val="28"/>
          <w:szCs w:val="28"/>
        </w:rPr>
        <w:t>создание единого культурного пространства и обеспечение максимальной доступности услуг в сфере культуры;</w:t>
      </w:r>
    </w:p>
    <w:p w14:paraId="4FE55404" w14:textId="77777777" w:rsidR="00AE6010" w:rsidRPr="00BC2DB7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DB7">
        <w:rPr>
          <w:rFonts w:ascii="Times New Roman" w:hAnsi="Times New Roman" w:cs="Times New Roman"/>
          <w:sz w:val="28"/>
          <w:szCs w:val="28"/>
        </w:rPr>
        <w:t>создание условий для повышения качества и разнообразия услуг, пре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C2DB7">
        <w:rPr>
          <w:rFonts w:ascii="Times New Roman" w:hAnsi="Times New Roman" w:cs="Times New Roman"/>
          <w:sz w:val="28"/>
          <w:szCs w:val="28"/>
        </w:rPr>
        <w:t>оставляемых в сфере культуры;</w:t>
      </w:r>
    </w:p>
    <w:p w14:paraId="2BD4EADB" w14:textId="55FC1DA2" w:rsidR="00AE6010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высокого качества дополнительного образования в соответствии с меняющимися запросами населения района и перспективными задачами развития экономики Северского района, Краснодарского края и России;</w:t>
      </w:r>
    </w:p>
    <w:p w14:paraId="4409C3C4" w14:textId="77777777" w:rsidR="00184CEE" w:rsidRPr="00AD441C" w:rsidRDefault="00184CEE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429F63" w14:textId="77777777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создание в системе дополнительного образования равных возможностей для современного качественного образования и позитивной социализации детей;</w:t>
      </w:r>
    </w:p>
    <w:p w14:paraId="70E96BE8" w14:textId="77777777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 развитие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укрепление здоровья, а также на организацию их свободного времени.</w:t>
      </w:r>
    </w:p>
    <w:p w14:paraId="45DDA668" w14:textId="77777777" w:rsidR="00AE6010" w:rsidRPr="00AD441C" w:rsidRDefault="00AE6010" w:rsidP="00AE6010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муниципальной программы увязаны с целью стратегии социально-экономического развития Краснодарского края до 2030 года и приоритетами государственной программы Российской Федерации «Развитие культуры».</w:t>
      </w:r>
    </w:p>
    <w:p w14:paraId="77601B83" w14:textId="6345B8D3" w:rsidR="004649FC" w:rsidRPr="004649FC" w:rsidRDefault="004649FC" w:rsidP="00AE6010">
      <w:pPr>
        <w:suppressAutoHyphens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2.2. Мероприятия муниципальной программы будут направлены на решение следующих стратегических задач:</w:t>
      </w:r>
    </w:p>
    <w:p w14:paraId="06C7511E" w14:textId="77777777" w:rsidR="00AE6010" w:rsidRPr="00EB3E2F" w:rsidRDefault="00AE6010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B3E2F">
        <w:rPr>
          <w:rFonts w:ascii="Times New Roman" w:hAnsi="Times New Roman" w:cs="Times New Roman"/>
          <w:sz w:val="28"/>
          <w:szCs w:val="28"/>
        </w:rPr>
        <w:t>азвитие публичных муниципальных библиотек как информационных, культурных и просветительских центров, востребованных населением и отвечающих со</w:t>
      </w:r>
      <w:r>
        <w:rPr>
          <w:rFonts w:ascii="Times New Roman" w:hAnsi="Times New Roman" w:cs="Times New Roman"/>
          <w:sz w:val="28"/>
          <w:szCs w:val="28"/>
        </w:rPr>
        <w:t>временным запросам потребителей;</w:t>
      </w:r>
    </w:p>
    <w:p w14:paraId="277F8E4B" w14:textId="77777777" w:rsidR="00AE6010" w:rsidRPr="00EB3E2F" w:rsidRDefault="00AE6010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B3E2F">
        <w:rPr>
          <w:rFonts w:ascii="Times New Roman" w:hAnsi="Times New Roman" w:cs="Times New Roman"/>
          <w:sz w:val="28"/>
          <w:szCs w:val="28"/>
        </w:rPr>
        <w:t>оздание условий для удовлетворения гражданами своих культурных потребностей, реализации творческого потенциала, развития местного тра</w:t>
      </w:r>
      <w:r>
        <w:rPr>
          <w:rFonts w:ascii="Times New Roman" w:hAnsi="Times New Roman" w:cs="Times New Roman"/>
          <w:sz w:val="28"/>
          <w:szCs w:val="28"/>
        </w:rPr>
        <w:t>диционного народного творчества;</w:t>
      </w:r>
    </w:p>
    <w:p w14:paraId="63829508" w14:textId="7AC80CA5" w:rsidR="00AE6010" w:rsidRPr="00EB3E2F" w:rsidRDefault="00AE6010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B3E2F">
        <w:rPr>
          <w:rFonts w:ascii="Times New Roman" w:hAnsi="Times New Roman" w:cs="Times New Roman"/>
          <w:sz w:val="28"/>
          <w:szCs w:val="28"/>
        </w:rPr>
        <w:t>рганизация досуга населения, расширение спектра и повышение качества услуг</w:t>
      </w:r>
      <w:r w:rsidR="00CC5217">
        <w:rPr>
          <w:rFonts w:ascii="Times New Roman" w:hAnsi="Times New Roman" w:cs="Times New Roman"/>
          <w:sz w:val="28"/>
          <w:szCs w:val="28"/>
        </w:rPr>
        <w:t xml:space="preserve"> организаций культуры</w:t>
      </w:r>
      <w:r w:rsidRPr="00EB3E2F">
        <w:rPr>
          <w:rFonts w:ascii="Times New Roman" w:hAnsi="Times New Roman" w:cs="Times New Roman"/>
          <w:sz w:val="28"/>
          <w:szCs w:val="28"/>
        </w:rPr>
        <w:t xml:space="preserve"> для населения;</w:t>
      </w:r>
    </w:p>
    <w:p w14:paraId="239C402E" w14:textId="77777777" w:rsidR="00AE6010" w:rsidRPr="00EB3E2F" w:rsidRDefault="00AE6010" w:rsidP="00AE601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B3E2F">
        <w:rPr>
          <w:rFonts w:ascii="Times New Roman" w:hAnsi="Times New Roman" w:cs="Times New Roman"/>
          <w:sz w:val="28"/>
          <w:szCs w:val="28"/>
        </w:rPr>
        <w:t>одернизация муниципальных учреждений культуры, развитие материально-технической базы, обеспечение безопасного и комфортного пребывания граждан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C56EA3F" w14:textId="77777777" w:rsidR="00AE6010" w:rsidRDefault="00AE6010" w:rsidP="00AE6010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гибкой системы непрерывного дополнительного образования, обеспечивающего текущие и перспективные образовательные запросы населения и потребности социально-экономического развития района;</w:t>
      </w:r>
    </w:p>
    <w:p w14:paraId="6D653BF0" w14:textId="77777777" w:rsidR="00AE6010" w:rsidRPr="00EB3E2F" w:rsidRDefault="00AE6010" w:rsidP="00AE6010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сети образовательных организаций, их инфраструктуры и учебно-материальной базы, обеспечивающих доступность качественных услуг дополнительного образования дете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й.</w:t>
      </w:r>
    </w:p>
    <w:p w14:paraId="45111BC3" w14:textId="2EE9D4C1" w:rsidR="004649FC" w:rsidRPr="004649FC" w:rsidRDefault="004649FC" w:rsidP="004649FC">
      <w:pPr>
        <w:suppressAutoHyphens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2.3. Совокупность таких подходов обеспечивает программно-целевой метод. Применение программно-целевого метода для решения проблем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отрасли культуры 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единство четко структурированной и сформулированной содержательной части муниципальной программы с созданием и использованием финансовых и организационных механизмов ее реализации, а также контролем за промежуточными и конечными результатами муниципальной программы.</w:t>
      </w:r>
    </w:p>
    <w:p w14:paraId="3C62D0BF" w14:textId="09721D18" w:rsidR="004649FC" w:rsidRDefault="004649FC" w:rsidP="004649FC">
      <w:pPr>
        <w:suppressAutoHyphens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Муниципальная программа, разработанная на основе программно-целевого метода, представляет собой комплекс различных мероприятий, обеспечивающих достижение конкретных целей и решение 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культуры и дополнительного образования детей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DDCC2E" w14:textId="1CE35742" w:rsidR="00AE6010" w:rsidRPr="008C6524" w:rsidRDefault="00AE6010" w:rsidP="00AE601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целевых показателей и сроки их реализации </w:t>
      </w:r>
      <w:r w:rsidRPr="008C6524">
        <w:rPr>
          <w:rFonts w:ascii="Times New Roman" w:hAnsi="Times New Roman" w:cs="Times New Roman"/>
          <w:sz w:val="28"/>
          <w:szCs w:val="28"/>
        </w:rPr>
        <w:t>приведен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C6524">
        <w:rPr>
          <w:rFonts w:ascii="Times New Roman" w:hAnsi="Times New Roman" w:cs="Times New Roman"/>
          <w:sz w:val="28"/>
          <w:szCs w:val="28"/>
        </w:rPr>
        <w:t xml:space="preserve"> в приложении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6524">
        <w:rPr>
          <w:rFonts w:ascii="Times New Roman" w:hAnsi="Times New Roman" w:cs="Times New Roman"/>
          <w:sz w:val="28"/>
          <w:szCs w:val="28"/>
        </w:rPr>
        <w:t xml:space="preserve"> к муниципальной программе.</w:t>
      </w:r>
    </w:p>
    <w:p w14:paraId="71A018F7" w14:textId="77777777" w:rsidR="004649FC" w:rsidRDefault="004649FC" w:rsidP="00CC52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Сроки реализации муниципальной программы: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38E81531" w14:textId="77777777" w:rsidR="007B12A4" w:rsidRDefault="007B12A4" w:rsidP="00CC52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80437C" w14:textId="45A80FF8" w:rsidR="007B12A4" w:rsidRDefault="007B12A4" w:rsidP="00CC52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7967CC" w14:textId="5B8FDA9E" w:rsidR="00184CEE" w:rsidRDefault="00184CEE" w:rsidP="00CC52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C2D39D" w14:textId="253CFD50" w:rsidR="00184CEE" w:rsidRDefault="00184CEE" w:rsidP="00CC52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CEA048" w14:textId="77777777" w:rsidR="00184CEE" w:rsidRDefault="00184CEE" w:rsidP="00CC521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14:paraId="08E3E6FB" w14:textId="77777777" w:rsidR="007B12A4" w:rsidRPr="008C6524" w:rsidRDefault="007B12A4" w:rsidP="007B12A4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6524">
        <w:rPr>
          <w:rFonts w:ascii="Times New Roman" w:hAnsi="Times New Roman" w:cs="Times New Roman"/>
          <w:bCs/>
          <w:sz w:val="28"/>
          <w:szCs w:val="28"/>
        </w:rPr>
        <w:lastRenderedPageBreak/>
        <w:t>3. Перечень основных мероприятий муниципальной программы</w:t>
      </w:r>
    </w:p>
    <w:p w14:paraId="2A20CFAD" w14:textId="77777777" w:rsidR="007B12A4" w:rsidRPr="008C6524" w:rsidRDefault="007B12A4" w:rsidP="007B12A4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7CBE4EE" w14:textId="77777777" w:rsidR="007B12A4" w:rsidRPr="008C6524" w:rsidRDefault="007B12A4" w:rsidP="007B12A4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Перечень основных мероприятий муниципальной программы приведен в приложении № 2 к муниципальной программе.</w:t>
      </w:r>
    </w:p>
    <w:p w14:paraId="741A6A6E" w14:textId="77777777" w:rsidR="007B12A4" w:rsidRPr="008C6524" w:rsidRDefault="007B12A4" w:rsidP="007B12A4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14:paraId="3471F459" w14:textId="77777777" w:rsidR="007B12A4" w:rsidRPr="008C6524" w:rsidRDefault="007B12A4" w:rsidP="007B12A4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C6524">
        <w:rPr>
          <w:rFonts w:ascii="Times New Roman" w:hAnsi="Times New Roman" w:cs="Times New Roman"/>
          <w:sz w:val="28"/>
          <w:szCs w:val="28"/>
        </w:rPr>
        <w:t xml:space="preserve">4. Методика оценки эффективности реализации муниципальной программы «Развитие культуры» </w:t>
      </w:r>
    </w:p>
    <w:p w14:paraId="12B7D3E0" w14:textId="77777777" w:rsidR="007B12A4" w:rsidRPr="008C6524" w:rsidRDefault="007B12A4" w:rsidP="007B12A4">
      <w:pPr>
        <w:spacing w:after="0"/>
        <w:ind w:left="720"/>
        <w:rPr>
          <w:rFonts w:ascii="Times New Roman" w:hAnsi="Times New Roman" w:cs="Times New Roman"/>
          <w:sz w:val="28"/>
          <w:szCs w:val="28"/>
          <w:u w:val="single"/>
        </w:rPr>
      </w:pPr>
    </w:p>
    <w:p w14:paraId="3147EE2D" w14:textId="77777777" w:rsidR="007B12A4" w:rsidRPr="008C6524" w:rsidRDefault="007B12A4" w:rsidP="007B12A4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14:paraId="2F88F7DC" w14:textId="77777777" w:rsidR="007B12A4" w:rsidRPr="008C6524" w:rsidRDefault="007B12A4" w:rsidP="007B12A4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 xml:space="preserve"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программы», утвержденной Постановлением администрации муниципального образования Северский район от 2 сентября 2021 года № 1691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 </w:t>
      </w:r>
    </w:p>
    <w:p w14:paraId="34997FA6" w14:textId="77777777" w:rsidR="007B12A4" w:rsidRPr="008C6524" w:rsidRDefault="007B12A4" w:rsidP="007B12A4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14:paraId="7FC2DD24" w14:textId="77777777" w:rsidR="007B12A4" w:rsidRPr="008C6524" w:rsidRDefault="007B12A4" w:rsidP="007B12A4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71AAA61C" w14:textId="77777777" w:rsidR="007B12A4" w:rsidRPr="008C6524" w:rsidRDefault="007B12A4" w:rsidP="007B12A4">
      <w:pPr>
        <w:pStyle w:val="ab"/>
        <w:numPr>
          <w:ilvl w:val="0"/>
          <w:numId w:val="5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</w:p>
    <w:p w14:paraId="3AB38013" w14:textId="77777777" w:rsidR="007B12A4" w:rsidRPr="008C6524" w:rsidRDefault="007B12A4" w:rsidP="007B12A4">
      <w:p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«Развитие культуры»</w:t>
      </w:r>
    </w:p>
    <w:p w14:paraId="13453524" w14:textId="77777777" w:rsidR="007B12A4" w:rsidRPr="008C6524" w:rsidRDefault="007B12A4" w:rsidP="007B12A4">
      <w:p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</w:rPr>
      </w:pPr>
    </w:p>
    <w:p w14:paraId="6114708E" w14:textId="77777777" w:rsidR="007B12A4" w:rsidRPr="008C6524" w:rsidRDefault="007B12A4" w:rsidP="007B12A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 район. Координатор муниципальной программы в процессе реализации муниципальной программы: </w:t>
      </w:r>
    </w:p>
    <w:p w14:paraId="682EE68D" w14:textId="77777777" w:rsidR="007B12A4" w:rsidRPr="008C6524" w:rsidRDefault="007B12A4" w:rsidP="007B12A4">
      <w:pPr>
        <w:autoSpaceDE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обеспечивает разработку муниципальной программы, её согласование с</w:t>
      </w:r>
    </w:p>
    <w:p w14:paraId="6A4FAFCC" w14:textId="77777777" w:rsidR="007B12A4" w:rsidRPr="008C6524" w:rsidRDefault="007B12A4" w:rsidP="007B12A4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соисполнителями, участниками муниципальной программы;</w:t>
      </w:r>
    </w:p>
    <w:p w14:paraId="0E1819A0" w14:textId="77777777" w:rsidR="007B12A4" w:rsidRPr="008C6524" w:rsidRDefault="007B12A4" w:rsidP="007B12A4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формирует структуру муниципальной программы и перечень соисполнителей, участников муниципальной программы;</w:t>
      </w:r>
    </w:p>
    <w:p w14:paraId="4D9BD3E9" w14:textId="77777777" w:rsidR="007B12A4" w:rsidRPr="008C6524" w:rsidRDefault="007B12A4" w:rsidP="007B12A4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ab/>
        <w:t>организует реализацию муниципальной программы, координацию деятельности соисполнителей, участников муниципальной программы;</w:t>
      </w:r>
    </w:p>
    <w:p w14:paraId="6E1D61BE" w14:textId="77777777" w:rsidR="007B12A4" w:rsidRPr="008C6524" w:rsidRDefault="007B12A4" w:rsidP="007B12A4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принимает решение о внесении в установленном порядке изменений в муниципальную программу;</w:t>
      </w:r>
    </w:p>
    <w:p w14:paraId="783B9687" w14:textId="77777777" w:rsidR="007B12A4" w:rsidRPr="008C6524" w:rsidRDefault="007B12A4" w:rsidP="007B12A4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14:paraId="210AB773" w14:textId="77777777" w:rsidR="007B12A4" w:rsidRPr="008C6524" w:rsidRDefault="007B12A4" w:rsidP="007B12A4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соисполнителей, участников муниципальной программы;</w:t>
      </w:r>
    </w:p>
    <w:p w14:paraId="332C7ABD" w14:textId="77777777" w:rsidR="007B12A4" w:rsidRPr="008C6524" w:rsidRDefault="007B12A4" w:rsidP="007B12A4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 xml:space="preserve">разрабатывает формы отчетности для соисполнителей и участников муниципальной программы, необходимые для проведения мониторинга </w:t>
      </w:r>
      <w:r w:rsidRPr="008C6524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реализации муниципальной программы, устанавливает сроки их предоставления;</w:t>
      </w:r>
    </w:p>
    <w:p w14:paraId="4C6D74D5" w14:textId="77777777" w:rsidR="007B12A4" w:rsidRPr="008C6524" w:rsidRDefault="007B12A4" w:rsidP="007B12A4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мониторинг и анализ отчетности, представляемой соисполнителями и участниками муниципальной программы;</w:t>
      </w:r>
    </w:p>
    <w:p w14:paraId="1E27F6DB" w14:textId="77777777" w:rsidR="007B12A4" w:rsidRPr="008C6524" w:rsidRDefault="007B12A4" w:rsidP="007B12A4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ежегодно проводит оценку эффективности реализации муниципальной</w:t>
      </w:r>
    </w:p>
    <w:p w14:paraId="7E36037A" w14:textId="77777777" w:rsidR="007B12A4" w:rsidRPr="008C6524" w:rsidRDefault="007B12A4" w:rsidP="007B12A4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программы;</w:t>
      </w:r>
    </w:p>
    <w:p w14:paraId="793049F1" w14:textId="77777777" w:rsidR="007B12A4" w:rsidRPr="008C6524" w:rsidRDefault="007B12A4" w:rsidP="007B12A4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готовит ежегодный доклад о ходе реализации муниципальной программы и оценке эффективности её реализации (далее – доклад о ходе реализации муниципальной программы);</w:t>
      </w:r>
    </w:p>
    <w:p w14:paraId="4C918EAC" w14:textId="77777777" w:rsidR="007B12A4" w:rsidRPr="008C6524" w:rsidRDefault="007B12A4" w:rsidP="007B12A4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 и иных информационных ресурсах;</w:t>
      </w:r>
    </w:p>
    <w:p w14:paraId="071B3A86" w14:textId="77777777" w:rsidR="007B12A4" w:rsidRPr="008C6524" w:rsidRDefault="007B12A4" w:rsidP="007B12A4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размещает информацию о ходе реализации, достигнутых результатах и изменениях, внесенных в муниципальную программу в государственной автоматизированной информационной системе «Управление» и иных информационных ресурсах в сроки, установленные действующим законодательством;</w:t>
      </w:r>
    </w:p>
    <w:p w14:paraId="3AA0D895" w14:textId="77777777" w:rsidR="007B12A4" w:rsidRPr="008C6524" w:rsidRDefault="007B12A4" w:rsidP="007B12A4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14:paraId="47A1A4EB" w14:textId="77777777" w:rsidR="007B12A4" w:rsidRPr="008C6524" w:rsidRDefault="007B12A4" w:rsidP="007B12A4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 администрации муниципального образования Северский район.</w:t>
      </w:r>
    </w:p>
    <w:p w14:paraId="1F40AE94" w14:textId="77777777" w:rsidR="007B12A4" w:rsidRPr="008C6524" w:rsidRDefault="007B12A4" w:rsidP="007B12A4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программы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14:paraId="0F762A20" w14:textId="77777777" w:rsidR="007B12A4" w:rsidRPr="008C6524" w:rsidRDefault="007B12A4" w:rsidP="007B12A4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14:paraId="433AD69B" w14:textId="77777777" w:rsidR="007B12A4" w:rsidRPr="008C6524" w:rsidRDefault="007B12A4" w:rsidP="007B12A4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В целях осуществления текущего контроля реализации мероприятий муниципальной программы ответственный исполнитель программы до 25-го июля текущего года, представляет в управление экономики, инвестиций и прогнозирования и финансовое управление администрации муниципального образования Северский район, отчет   об   объемах и источниках финансирования программы в разрезе мероприятий, за первое полугодие текущего года.</w:t>
      </w:r>
    </w:p>
    <w:p w14:paraId="4347CF00" w14:textId="77777777" w:rsidR="007B12A4" w:rsidRPr="008C6524" w:rsidRDefault="007B12A4" w:rsidP="007B12A4">
      <w:pPr>
        <w:autoSpaceDE w:val="0"/>
        <w:spacing w:after="0"/>
        <w:ind w:firstLine="709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Ответственный исполнитель ежегодно, до 15 февраля года, следующего за отчетным годом, направляет в управление экономики, инвестиций и прогнозирования доклад о ходе реализации муниципальной программы на бумажных и электронных носителях.</w:t>
      </w:r>
    </w:p>
    <w:p w14:paraId="34DD12E9" w14:textId="77777777" w:rsidR="007B12A4" w:rsidRPr="008C6524" w:rsidRDefault="007B12A4" w:rsidP="007B12A4">
      <w:pPr>
        <w:widowControl w:val="0"/>
        <w:autoSpaceDN w:val="0"/>
        <w:spacing w:after="0"/>
        <w:ind w:firstLine="709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п.4.3., п.4.4. приложения к </w:t>
      </w: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постановлению администрации муниципального образования Северский район </w:t>
      </w:r>
      <w:r w:rsidRPr="008C6524">
        <w:rPr>
          <w:rFonts w:ascii="Times New Roman" w:hAnsi="Times New Roman" w:cs="Times New Roman"/>
          <w:sz w:val="28"/>
          <w:szCs w:val="28"/>
        </w:rPr>
        <w:t xml:space="preserve">от 2 сентября 2021 года № 1691 </w:t>
      </w: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«Об утверждении Порядка </w:t>
      </w: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lastRenderedPageBreak/>
        <w:t>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202B3B4E" w14:textId="77777777" w:rsidR="007B12A4" w:rsidRPr="008C6524" w:rsidRDefault="007B12A4" w:rsidP="007B12A4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муниципальной программы осуществляется управлением культуры администрации муниципального образования Северский район в соответствии с правовыми актами администрации муниципального образования Северский район. </w:t>
      </w:r>
    </w:p>
    <w:p w14:paraId="358EDDD4" w14:textId="77777777" w:rsidR="007B12A4" w:rsidRPr="008C6524" w:rsidRDefault="007B12A4" w:rsidP="007B12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E0D439" w14:textId="77777777" w:rsidR="007B12A4" w:rsidRPr="008C6524" w:rsidRDefault="007B12A4" w:rsidP="007B12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FCCBDC" w14:textId="4A8BD4CE" w:rsidR="00FE20A2" w:rsidRPr="008C6524" w:rsidRDefault="007B12A4" w:rsidP="007B12A4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6524">
        <w:rPr>
          <w:rFonts w:ascii="Times New Roman" w:hAnsi="Times New Roman" w:cs="Times New Roman"/>
          <w:sz w:val="28"/>
          <w:szCs w:val="28"/>
        </w:rPr>
        <w:t>Начальник управления культуры</w:t>
      </w:r>
      <w:r w:rsidRPr="00FD03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Г.В. </w:t>
      </w:r>
      <w:proofErr w:type="spellStart"/>
      <w:r w:rsidRPr="00FD03CC">
        <w:rPr>
          <w:rFonts w:ascii="Times New Roman" w:hAnsi="Times New Roman" w:cs="Times New Roman"/>
          <w:sz w:val="28"/>
          <w:szCs w:val="28"/>
        </w:rPr>
        <w:t>Куралесина</w:t>
      </w:r>
      <w:proofErr w:type="spellEnd"/>
    </w:p>
    <w:sectPr w:rsidR="00FE20A2" w:rsidRPr="008C6524" w:rsidSect="00184CEE">
      <w:headerReference w:type="default" r:id="rId8"/>
      <w:headerReference w:type="first" r:id="rId9"/>
      <w:pgSz w:w="11906" w:h="16838" w:code="9"/>
      <w:pgMar w:top="568" w:right="567" w:bottom="568" w:left="1701" w:header="567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CE58B6" w14:textId="77777777" w:rsidR="005E17F3" w:rsidRDefault="005E17F3">
      <w:pPr>
        <w:spacing w:after="0"/>
      </w:pPr>
      <w:r>
        <w:separator/>
      </w:r>
    </w:p>
  </w:endnote>
  <w:endnote w:type="continuationSeparator" w:id="0">
    <w:p w14:paraId="4ED24739" w14:textId="77777777" w:rsidR="005E17F3" w:rsidRDefault="005E17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796FD6" w14:textId="77777777" w:rsidR="005E17F3" w:rsidRDefault="005E17F3">
      <w:pPr>
        <w:spacing w:after="0"/>
      </w:pPr>
      <w:r>
        <w:separator/>
      </w:r>
    </w:p>
  </w:footnote>
  <w:footnote w:type="continuationSeparator" w:id="0">
    <w:p w14:paraId="3D8AD859" w14:textId="77777777" w:rsidR="005E17F3" w:rsidRDefault="005E17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10850785"/>
      <w:docPartObj>
        <w:docPartGallery w:val="Page Numbers (Top of Page)"/>
        <w:docPartUnique/>
      </w:docPartObj>
    </w:sdtPr>
    <w:sdtContent>
      <w:p w14:paraId="1BFB841E" w14:textId="22B5028D" w:rsidR="007B12A4" w:rsidRDefault="007B12A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155A95" w14:textId="77777777" w:rsidR="005E17F3" w:rsidRDefault="005E17F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13575675"/>
      <w:docPartObj>
        <w:docPartGallery w:val="Page Numbers (Top of Page)"/>
        <w:docPartUnique/>
      </w:docPartObj>
    </w:sdtPr>
    <w:sdtContent>
      <w:p w14:paraId="01C9279A" w14:textId="492FE199" w:rsidR="007B12A4" w:rsidRDefault="007B12A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FA07DC" w14:textId="77777777" w:rsidR="007B12A4" w:rsidRDefault="007B12A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3055CC3"/>
    <w:multiLevelType w:val="hybridMultilevel"/>
    <w:tmpl w:val="322E6D1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326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87"/>
    <w:rsid w:val="0000329B"/>
    <w:rsid w:val="00004208"/>
    <w:rsid w:val="00004453"/>
    <w:rsid w:val="00005605"/>
    <w:rsid w:val="00011F59"/>
    <w:rsid w:val="00013A01"/>
    <w:rsid w:val="00015550"/>
    <w:rsid w:val="00017C9A"/>
    <w:rsid w:val="000217E5"/>
    <w:rsid w:val="00022A6F"/>
    <w:rsid w:val="00022B74"/>
    <w:rsid w:val="00024FBF"/>
    <w:rsid w:val="00027F66"/>
    <w:rsid w:val="000304B2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92A"/>
    <w:rsid w:val="00073EB5"/>
    <w:rsid w:val="00080958"/>
    <w:rsid w:val="00082452"/>
    <w:rsid w:val="00082CE0"/>
    <w:rsid w:val="00084107"/>
    <w:rsid w:val="0008635B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6E26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66"/>
    <w:rsid w:val="000E71A2"/>
    <w:rsid w:val="000F2ADC"/>
    <w:rsid w:val="000F3FBF"/>
    <w:rsid w:val="000F63C5"/>
    <w:rsid w:val="00102117"/>
    <w:rsid w:val="00104B38"/>
    <w:rsid w:val="00107906"/>
    <w:rsid w:val="00110F44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6DFA"/>
    <w:rsid w:val="00153383"/>
    <w:rsid w:val="0015348D"/>
    <w:rsid w:val="00153CE9"/>
    <w:rsid w:val="00153E69"/>
    <w:rsid w:val="00154637"/>
    <w:rsid w:val="00163DA5"/>
    <w:rsid w:val="00167E04"/>
    <w:rsid w:val="00170C43"/>
    <w:rsid w:val="00177B0B"/>
    <w:rsid w:val="0018115F"/>
    <w:rsid w:val="00182364"/>
    <w:rsid w:val="001829F5"/>
    <w:rsid w:val="00184CEE"/>
    <w:rsid w:val="001935BA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D18"/>
    <w:rsid w:val="001C03BA"/>
    <w:rsid w:val="001C3255"/>
    <w:rsid w:val="001C6393"/>
    <w:rsid w:val="001D5D2A"/>
    <w:rsid w:val="001D677B"/>
    <w:rsid w:val="001D7FB1"/>
    <w:rsid w:val="001E3597"/>
    <w:rsid w:val="001E4303"/>
    <w:rsid w:val="001F15B6"/>
    <w:rsid w:val="00210760"/>
    <w:rsid w:val="0021632A"/>
    <w:rsid w:val="00217742"/>
    <w:rsid w:val="00220B24"/>
    <w:rsid w:val="0022127D"/>
    <w:rsid w:val="002233B1"/>
    <w:rsid w:val="00224792"/>
    <w:rsid w:val="00225EAD"/>
    <w:rsid w:val="00226A9C"/>
    <w:rsid w:val="002333AC"/>
    <w:rsid w:val="0023381D"/>
    <w:rsid w:val="00235EFB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617A"/>
    <w:rsid w:val="002A66DF"/>
    <w:rsid w:val="002B62FE"/>
    <w:rsid w:val="002B6D72"/>
    <w:rsid w:val="002C013B"/>
    <w:rsid w:val="002C22F5"/>
    <w:rsid w:val="002C24EA"/>
    <w:rsid w:val="002C33AD"/>
    <w:rsid w:val="002C450C"/>
    <w:rsid w:val="002C4CA4"/>
    <w:rsid w:val="002D2F44"/>
    <w:rsid w:val="002D4F60"/>
    <w:rsid w:val="002E58A6"/>
    <w:rsid w:val="002E70E1"/>
    <w:rsid w:val="002F0323"/>
    <w:rsid w:val="002F3BA8"/>
    <w:rsid w:val="002F4242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5FF"/>
    <w:rsid w:val="00380F1D"/>
    <w:rsid w:val="0038438F"/>
    <w:rsid w:val="00384AD1"/>
    <w:rsid w:val="00385C1C"/>
    <w:rsid w:val="003901CD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3D2"/>
    <w:rsid w:val="00401BC1"/>
    <w:rsid w:val="00404EF9"/>
    <w:rsid w:val="00405619"/>
    <w:rsid w:val="00412D69"/>
    <w:rsid w:val="004151AA"/>
    <w:rsid w:val="00423577"/>
    <w:rsid w:val="0042551E"/>
    <w:rsid w:val="00436F78"/>
    <w:rsid w:val="0044095B"/>
    <w:rsid w:val="00443378"/>
    <w:rsid w:val="00444C99"/>
    <w:rsid w:val="004457DE"/>
    <w:rsid w:val="00451E8F"/>
    <w:rsid w:val="00452CB2"/>
    <w:rsid w:val="00456612"/>
    <w:rsid w:val="00456B99"/>
    <w:rsid w:val="00457B25"/>
    <w:rsid w:val="004649FC"/>
    <w:rsid w:val="00464AD2"/>
    <w:rsid w:val="00465123"/>
    <w:rsid w:val="00471167"/>
    <w:rsid w:val="00471AFD"/>
    <w:rsid w:val="00473633"/>
    <w:rsid w:val="0047414F"/>
    <w:rsid w:val="004756C0"/>
    <w:rsid w:val="0048399C"/>
    <w:rsid w:val="004B3808"/>
    <w:rsid w:val="004B43F5"/>
    <w:rsid w:val="004B5CEB"/>
    <w:rsid w:val="004B781D"/>
    <w:rsid w:val="004B7BB2"/>
    <w:rsid w:val="004C1EBF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78C8"/>
    <w:rsid w:val="00507D12"/>
    <w:rsid w:val="005110E1"/>
    <w:rsid w:val="00513749"/>
    <w:rsid w:val="005166ED"/>
    <w:rsid w:val="00520DAC"/>
    <w:rsid w:val="00522346"/>
    <w:rsid w:val="0052280D"/>
    <w:rsid w:val="0052386F"/>
    <w:rsid w:val="005266F2"/>
    <w:rsid w:val="00527661"/>
    <w:rsid w:val="005279E0"/>
    <w:rsid w:val="005322D8"/>
    <w:rsid w:val="00535119"/>
    <w:rsid w:val="00536BF9"/>
    <w:rsid w:val="00536D22"/>
    <w:rsid w:val="00536ED0"/>
    <w:rsid w:val="00544199"/>
    <w:rsid w:val="00552B4C"/>
    <w:rsid w:val="00555CCC"/>
    <w:rsid w:val="00560214"/>
    <w:rsid w:val="00562964"/>
    <w:rsid w:val="00566B73"/>
    <w:rsid w:val="00580742"/>
    <w:rsid w:val="005823E7"/>
    <w:rsid w:val="00584562"/>
    <w:rsid w:val="00586073"/>
    <w:rsid w:val="00587CEF"/>
    <w:rsid w:val="00591AA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3463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17F3"/>
    <w:rsid w:val="005E2507"/>
    <w:rsid w:val="005E34AC"/>
    <w:rsid w:val="005E3742"/>
    <w:rsid w:val="005E3C0C"/>
    <w:rsid w:val="005E647F"/>
    <w:rsid w:val="005F04F1"/>
    <w:rsid w:val="005F567D"/>
    <w:rsid w:val="005F6B89"/>
    <w:rsid w:val="00600A47"/>
    <w:rsid w:val="006017F5"/>
    <w:rsid w:val="00602443"/>
    <w:rsid w:val="00611628"/>
    <w:rsid w:val="00612058"/>
    <w:rsid w:val="006122F7"/>
    <w:rsid w:val="006142A3"/>
    <w:rsid w:val="00617C49"/>
    <w:rsid w:val="0062580C"/>
    <w:rsid w:val="006272D1"/>
    <w:rsid w:val="006367BA"/>
    <w:rsid w:val="00645319"/>
    <w:rsid w:val="00645BAB"/>
    <w:rsid w:val="006467EC"/>
    <w:rsid w:val="00647905"/>
    <w:rsid w:val="00653178"/>
    <w:rsid w:val="00654BD8"/>
    <w:rsid w:val="006612D1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C2815"/>
    <w:rsid w:val="006D0B49"/>
    <w:rsid w:val="006D1D1B"/>
    <w:rsid w:val="006D521E"/>
    <w:rsid w:val="006D79ED"/>
    <w:rsid w:val="006E0240"/>
    <w:rsid w:val="006E12A8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26D3F"/>
    <w:rsid w:val="0072789B"/>
    <w:rsid w:val="007317CE"/>
    <w:rsid w:val="00731D8A"/>
    <w:rsid w:val="00734C6D"/>
    <w:rsid w:val="007405BE"/>
    <w:rsid w:val="00745B21"/>
    <w:rsid w:val="00745E88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B12A4"/>
    <w:rsid w:val="007B2633"/>
    <w:rsid w:val="007B3123"/>
    <w:rsid w:val="007B3F88"/>
    <w:rsid w:val="007B56CD"/>
    <w:rsid w:val="007C050B"/>
    <w:rsid w:val="007C312B"/>
    <w:rsid w:val="007D5E21"/>
    <w:rsid w:val="007E743B"/>
    <w:rsid w:val="007F0098"/>
    <w:rsid w:val="007F205D"/>
    <w:rsid w:val="00804151"/>
    <w:rsid w:val="0080429E"/>
    <w:rsid w:val="00805772"/>
    <w:rsid w:val="008067B3"/>
    <w:rsid w:val="008148E1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59CC"/>
    <w:rsid w:val="00896B08"/>
    <w:rsid w:val="008A020F"/>
    <w:rsid w:val="008A2F23"/>
    <w:rsid w:val="008B2E9C"/>
    <w:rsid w:val="008C1D31"/>
    <w:rsid w:val="008C25B2"/>
    <w:rsid w:val="008C5F20"/>
    <w:rsid w:val="008C6524"/>
    <w:rsid w:val="008C6ABB"/>
    <w:rsid w:val="008C6D8B"/>
    <w:rsid w:val="008C7361"/>
    <w:rsid w:val="008D1444"/>
    <w:rsid w:val="008D43A0"/>
    <w:rsid w:val="008D59C4"/>
    <w:rsid w:val="008E0E21"/>
    <w:rsid w:val="008E3143"/>
    <w:rsid w:val="008E326B"/>
    <w:rsid w:val="008F2C6D"/>
    <w:rsid w:val="008F53D8"/>
    <w:rsid w:val="008F679D"/>
    <w:rsid w:val="009015CB"/>
    <w:rsid w:val="00910068"/>
    <w:rsid w:val="00911E23"/>
    <w:rsid w:val="00916705"/>
    <w:rsid w:val="00917F7B"/>
    <w:rsid w:val="00923C8B"/>
    <w:rsid w:val="00924C7C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80"/>
    <w:rsid w:val="009374C7"/>
    <w:rsid w:val="009424B1"/>
    <w:rsid w:val="009537CE"/>
    <w:rsid w:val="00957617"/>
    <w:rsid w:val="00960E2E"/>
    <w:rsid w:val="00961A07"/>
    <w:rsid w:val="00965C5D"/>
    <w:rsid w:val="00967E92"/>
    <w:rsid w:val="00971DDA"/>
    <w:rsid w:val="009721D1"/>
    <w:rsid w:val="009815F0"/>
    <w:rsid w:val="00982B3F"/>
    <w:rsid w:val="00984222"/>
    <w:rsid w:val="0098454F"/>
    <w:rsid w:val="00985569"/>
    <w:rsid w:val="009919A1"/>
    <w:rsid w:val="0099739D"/>
    <w:rsid w:val="009A616C"/>
    <w:rsid w:val="009A6EE6"/>
    <w:rsid w:val="009B2A4C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8E1"/>
    <w:rsid w:val="00A20788"/>
    <w:rsid w:val="00A22BDD"/>
    <w:rsid w:val="00A3189C"/>
    <w:rsid w:val="00A320F2"/>
    <w:rsid w:val="00A32F10"/>
    <w:rsid w:val="00A42010"/>
    <w:rsid w:val="00A4217D"/>
    <w:rsid w:val="00A45F05"/>
    <w:rsid w:val="00A47C42"/>
    <w:rsid w:val="00A516FE"/>
    <w:rsid w:val="00A5171A"/>
    <w:rsid w:val="00A60534"/>
    <w:rsid w:val="00A61622"/>
    <w:rsid w:val="00A64343"/>
    <w:rsid w:val="00A65028"/>
    <w:rsid w:val="00A657F6"/>
    <w:rsid w:val="00A7237D"/>
    <w:rsid w:val="00A72A6D"/>
    <w:rsid w:val="00A744EF"/>
    <w:rsid w:val="00A76B75"/>
    <w:rsid w:val="00A827FD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B65F0"/>
    <w:rsid w:val="00AC4810"/>
    <w:rsid w:val="00AC54AD"/>
    <w:rsid w:val="00AC6B33"/>
    <w:rsid w:val="00AC7DD6"/>
    <w:rsid w:val="00AD425C"/>
    <w:rsid w:val="00AD600E"/>
    <w:rsid w:val="00AE1EEB"/>
    <w:rsid w:val="00AE273A"/>
    <w:rsid w:val="00AE6010"/>
    <w:rsid w:val="00AE680B"/>
    <w:rsid w:val="00AE715C"/>
    <w:rsid w:val="00AF1E64"/>
    <w:rsid w:val="00AF294B"/>
    <w:rsid w:val="00AF78BE"/>
    <w:rsid w:val="00B04B81"/>
    <w:rsid w:val="00B050E7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2BEB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0209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A4209"/>
    <w:rsid w:val="00BB1761"/>
    <w:rsid w:val="00BB2906"/>
    <w:rsid w:val="00BB3CF4"/>
    <w:rsid w:val="00BB4098"/>
    <w:rsid w:val="00BB41EF"/>
    <w:rsid w:val="00BC1B44"/>
    <w:rsid w:val="00BC1FCF"/>
    <w:rsid w:val="00BC5ABF"/>
    <w:rsid w:val="00BD0333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848AF"/>
    <w:rsid w:val="00C875D2"/>
    <w:rsid w:val="00C90D29"/>
    <w:rsid w:val="00C94373"/>
    <w:rsid w:val="00CA314C"/>
    <w:rsid w:val="00CA39CD"/>
    <w:rsid w:val="00CA6195"/>
    <w:rsid w:val="00CC290D"/>
    <w:rsid w:val="00CC5217"/>
    <w:rsid w:val="00CD0F95"/>
    <w:rsid w:val="00CD294A"/>
    <w:rsid w:val="00CE0EC5"/>
    <w:rsid w:val="00CE41F0"/>
    <w:rsid w:val="00CE6D7E"/>
    <w:rsid w:val="00CF0709"/>
    <w:rsid w:val="00CF464C"/>
    <w:rsid w:val="00CF4CEA"/>
    <w:rsid w:val="00CF5B59"/>
    <w:rsid w:val="00D02901"/>
    <w:rsid w:val="00D054D2"/>
    <w:rsid w:val="00D10422"/>
    <w:rsid w:val="00D17507"/>
    <w:rsid w:val="00D1785C"/>
    <w:rsid w:val="00D24FF9"/>
    <w:rsid w:val="00D2624E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431"/>
    <w:rsid w:val="00D447A3"/>
    <w:rsid w:val="00D47E23"/>
    <w:rsid w:val="00D5249F"/>
    <w:rsid w:val="00D53B99"/>
    <w:rsid w:val="00D57FBE"/>
    <w:rsid w:val="00D61A9D"/>
    <w:rsid w:val="00D627B2"/>
    <w:rsid w:val="00D634DC"/>
    <w:rsid w:val="00D64153"/>
    <w:rsid w:val="00D659B7"/>
    <w:rsid w:val="00D65F32"/>
    <w:rsid w:val="00D66134"/>
    <w:rsid w:val="00D66B8A"/>
    <w:rsid w:val="00D75767"/>
    <w:rsid w:val="00D767B1"/>
    <w:rsid w:val="00D77B91"/>
    <w:rsid w:val="00D84CD4"/>
    <w:rsid w:val="00D85FA6"/>
    <w:rsid w:val="00D952FA"/>
    <w:rsid w:val="00DA0A39"/>
    <w:rsid w:val="00DA249B"/>
    <w:rsid w:val="00DA6D10"/>
    <w:rsid w:val="00DA6F55"/>
    <w:rsid w:val="00DC1266"/>
    <w:rsid w:val="00DD3D1C"/>
    <w:rsid w:val="00DE17A4"/>
    <w:rsid w:val="00DE506F"/>
    <w:rsid w:val="00DE5162"/>
    <w:rsid w:val="00DE5348"/>
    <w:rsid w:val="00DE72A3"/>
    <w:rsid w:val="00DF0806"/>
    <w:rsid w:val="00DF3714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7DFF"/>
    <w:rsid w:val="00E3394C"/>
    <w:rsid w:val="00E367F0"/>
    <w:rsid w:val="00E40BE1"/>
    <w:rsid w:val="00E447DE"/>
    <w:rsid w:val="00E45D8E"/>
    <w:rsid w:val="00E46A95"/>
    <w:rsid w:val="00E5220C"/>
    <w:rsid w:val="00E64361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1693"/>
    <w:rsid w:val="00EE2E90"/>
    <w:rsid w:val="00EE38F6"/>
    <w:rsid w:val="00EE5922"/>
    <w:rsid w:val="00EE7A12"/>
    <w:rsid w:val="00EF3403"/>
    <w:rsid w:val="00EF4A73"/>
    <w:rsid w:val="00EF62DC"/>
    <w:rsid w:val="00EF6C31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5243A"/>
    <w:rsid w:val="00F542EE"/>
    <w:rsid w:val="00F574B7"/>
    <w:rsid w:val="00F57599"/>
    <w:rsid w:val="00F606EA"/>
    <w:rsid w:val="00F72E0D"/>
    <w:rsid w:val="00F76CB5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3CC"/>
    <w:rsid w:val="00FD0579"/>
    <w:rsid w:val="00FD3FAB"/>
    <w:rsid w:val="00FD77D1"/>
    <w:rsid w:val="00FD7A70"/>
    <w:rsid w:val="00FE084D"/>
    <w:rsid w:val="00FE159E"/>
    <w:rsid w:val="00FE20A2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6657"/>
    <o:shapelayout v:ext="edit">
      <o:idmap v:ext="edit" data="1"/>
    </o:shapelayout>
  </w:shapeDefaults>
  <w:doNotEmbedSmartTags/>
  <w:decimalSymbol w:val=","/>
  <w:listSeparator w:val=";"/>
  <w14:docId w14:val="65F47586"/>
  <w15:docId w15:val="{F3C658CE-4194-43EA-A16E-8787D7B6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A65028"/>
  </w:style>
  <w:style w:type="character" w:customStyle="1" w:styleId="2">
    <w:name w:val="Основной шрифт абзаца2"/>
    <w:rsid w:val="00A65028"/>
  </w:style>
  <w:style w:type="character" w:customStyle="1" w:styleId="WW8Num1z1">
    <w:name w:val="WW8Num1z1"/>
    <w:rsid w:val="00A65028"/>
    <w:rPr>
      <w:rFonts w:ascii="Courier New" w:hAnsi="Courier New" w:cs="Courier New"/>
    </w:rPr>
  </w:style>
  <w:style w:type="character" w:customStyle="1" w:styleId="WW8Num1z2">
    <w:name w:val="WW8Num1z2"/>
    <w:rsid w:val="00A65028"/>
    <w:rPr>
      <w:rFonts w:ascii="Wingdings" w:hAnsi="Wingdings" w:cs="Wingdings"/>
    </w:rPr>
  </w:style>
  <w:style w:type="character" w:customStyle="1" w:styleId="WW8Num1z3">
    <w:name w:val="WW8Num1z3"/>
    <w:rsid w:val="00A65028"/>
    <w:rPr>
      <w:rFonts w:ascii="Symbol" w:hAnsi="Symbol" w:cs="Symbol"/>
    </w:rPr>
  </w:style>
  <w:style w:type="character" w:customStyle="1" w:styleId="WW8Num16z0">
    <w:name w:val="WW8Num16z0"/>
    <w:rsid w:val="00A65028"/>
    <w:rPr>
      <w:rFonts w:cs="Times New Roman"/>
    </w:rPr>
  </w:style>
  <w:style w:type="character" w:customStyle="1" w:styleId="WW8Num17z0">
    <w:name w:val="WW8Num17z0"/>
    <w:rsid w:val="00A65028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  <w:rsid w:val="00A65028"/>
  </w:style>
  <w:style w:type="character" w:customStyle="1" w:styleId="a3">
    <w:name w:val="Верхний колонтитул Знак"/>
    <w:basedOn w:val="1"/>
    <w:uiPriority w:val="99"/>
    <w:rsid w:val="00A65028"/>
  </w:style>
  <w:style w:type="character" w:customStyle="1" w:styleId="30">
    <w:name w:val="Основной текст с отступом 3 Знак"/>
    <w:rsid w:val="00A65028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  <w:rsid w:val="00A65028"/>
  </w:style>
  <w:style w:type="character" w:styleId="a4">
    <w:name w:val="Placeholder Text"/>
    <w:rsid w:val="00A65028"/>
    <w:rPr>
      <w:color w:val="808080"/>
    </w:rPr>
  </w:style>
  <w:style w:type="character" w:customStyle="1" w:styleId="a5">
    <w:name w:val="Текст выноски Знак"/>
    <w:rsid w:val="00A65028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sid w:val="00A65028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sid w:val="00A65028"/>
    <w:rPr>
      <w:color w:val="0000FF"/>
      <w:u w:val="single"/>
    </w:rPr>
  </w:style>
  <w:style w:type="character" w:customStyle="1" w:styleId="a7">
    <w:name w:val="Нижний колонтитул Знак"/>
    <w:uiPriority w:val="99"/>
    <w:rsid w:val="00A65028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  <w:rsid w:val="00A65028"/>
  </w:style>
  <w:style w:type="paragraph" w:customStyle="1" w:styleId="10">
    <w:name w:val="Заголовок1"/>
    <w:basedOn w:val="a"/>
    <w:next w:val="a9"/>
    <w:rsid w:val="00A6502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rsid w:val="00A65028"/>
    <w:pPr>
      <w:spacing w:after="120"/>
    </w:pPr>
  </w:style>
  <w:style w:type="paragraph" w:styleId="aa">
    <w:name w:val="List"/>
    <w:basedOn w:val="a9"/>
    <w:rsid w:val="00A65028"/>
    <w:rPr>
      <w:rFonts w:cs="Mangal"/>
    </w:rPr>
  </w:style>
  <w:style w:type="paragraph" w:customStyle="1" w:styleId="31">
    <w:name w:val="Название3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A65028"/>
    <w:pPr>
      <w:suppressLineNumbers/>
    </w:pPr>
    <w:rPr>
      <w:rFonts w:cs="Mangal"/>
    </w:rPr>
  </w:style>
  <w:style w:type="paragraph" w:customStyle="1" w:styleId="21">
    <w:name w:val="Название2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A65028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A65028"/>
    <w:pPr>
      <w:suppressLineNumbers/>
    </w:pPr>
    <w:rPr>
      <w:rFonts w:cs="Mangal"/>
    </w:rPr>
  </w:style>
  <w:style w:type="paragraph" w:styleId="ab">
    <w:name w:val="List Paragraph"/>
    <w:basedOn w:val="a"/>
    <w:qFormat/>
    <w:rsid w:val="00A65028"/>
    <w:pPr>
      <w:ind w:left="720"/>
    </w:pPr>
  </w:style>
  <w:style w:type="paragraph" w:customStyle="1" w:styleId="ConsPlusNormal">
    <w:name w:val="ConsPlusNormal"/>
    <w:rsid w:val="00A6502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rsid w:val="00A65028"/>
    <w:pPr>
      <w:spacing w:after="0"/>
    </w:pPr>
  </w:style>
  <w:style w:type="paragraph" w:customStyle="1" w:styleId="ConsNormal">
    <w:name w:val="ConsNormal"/>
    <w:rsid w:val="00A65028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rsid w:val="00A65028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rsid w:val="00A6502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rsid w:val="00A65028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rsid w:val="00A65028"/>
    <w:pPr>
      <w:spacing w:after="120" w:line="480" w:lineRule="auto"/>
    </w:pPr>
  </w:style>
  <w:style w:type="paragraph" w:styleId="ad">
    <w:name w:val="Balloon Text"/>
    <w:basedOn w:val="a"/>
    <w:rsid w:val="00A65028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rsid w:val="00A65028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rsid w:val="00A65028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rsid w:val="00A65028"/>
    <w:pPr>
      <w:suppressLineNumbers/>
    </w:pPr>
  </w:style>
  <w:style w:type="paragraph" w:customStyle="1" w:styleId="af">
    <w:name w:val="Заголовок таблицы"/>
    <w:basedOn w:val="ae"/>
    <w:rsid w:val="00A65028"/>
    <w:pPr>
      <w:jc w:val="center"/>
    </w:pPr>
    <w:rPr>
      <w:b/>
      <w:bCs/>
    </w:rPr>
  </w:style>
  <w:style w:type="paragraph" w:styleId="af0">
    <w:name w:val="footer"/>
    <w:basedOn w:val="a"/>
    <w:uiPriority w:val="99"/>
    <w:rsid w:val="00A65028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af7">
    <w:name w:val="No Spacing"/>
    <w:uiPriority w:val="1"/>
    <w:qFormat/>
    <w:rsid w:val="00AE6010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89B69-119C-4B5F-BE02-59F0821FC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9</Pages>
  <Words>2717</Words>
  <Characters>15491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11</cp:revision>
  <cp:lastPrinted>2022-09-29T09:10:00Z</cp:lastPrinted>
  <dcterms:created xsi:type="dcterms:W3CDTF">2022-04-18T13:19:00Z</dcterms:created>
  <dcterms:modified xsi:type="dcterms:W3CDTF">2022-10-26T07:51:00Z</dcterms:modified>
</cp:coreProperties>
</file>